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621" w:rsidRPr="004E7215" w:rsidRDefault="00815621" w:rsidP="00413B33">
      <w:pPr>
        <w:spacing w:after="0" w:line="240" w:lineRule="auto"/>
        <w:jc w:val="both"/>
        <w:rPr>
          <w:rFonts w:cstheme="minorHAnsi"/>
          <w:b/>
        </w:rPr>
      </w:pPr>
      <w:r w:rsidRPr="004E7215">
        <w:rPr>
          <w:rFonts w:cstheme="minorHAnsi"/>
          <w:b/>
        </w:rPr>
        <w:t>Jutjat Primera Instància núm.</w:t>
      </w:r>
    </w:p>
    <w:p w:rsidR="00815621" w:rsidRPr="004E7215" w:rsidRDefault="00815621" w:rsidP="00413B33">
      <w:pPr>
        <w:spacing w:after="0" w:line="240" w:lineRule="auto"/>
        <w:jc w:val="both"/>
        <w:rPr>
          <w:rFonts w:cstheme="minorHAnsi"/>
          <w:b/>
        </w:rPr>
      </w:pPr>
      <w:proofErr w:type="spellStart"/>
      <w:r w:rsidRPr="004E7215">
        <w:rPr>
          <w:rFonts w:cstheme="minorHAnsi"/>
          <w:b/>
        </w:rPr>
        <w:t>Proc</w:t>
      </w:r>
      <w:proofErr w:type="spellEnd"/>
      <w:r w:rsidRPr="004E7215">
        <w:rPr>
          <w:rFonts w:cstheme="minorHAnsi"/>
          <w:b/>
        </w:rPr>
        <w:t xml:space="preserve">. </w:t>
      </w:r>
      <w:proofErr w:type="spellStart"/>
      <w:r w:rsidRPr="004E7215">
        <w:rPr>
          <w:rFonts w:cstheme="minorHAnsi"/>
          <w:b/>
        </w:rPr>
        <w:t>Exec</w:t>
      </w:r>
      <w:proofErr w:type="spellEnd"/>
      <w:r w:rsidRPr="004E7215">
        <w:rPr>
          <w:rFonts w:cstheme="minorHAnsi"/>
          <w:b/>
        </w:rPr>
        <w:t xml:space="preserve">. </w:t>
      </w:r>
      <w:proofErr w:type="spellStart"/>
      <w:r w:rsidRPr="004E7215">
        <w:rPr>
          <w:rFonts w:cstheme="minorHAnsi"/>
          <w:b/>
        </w:rPr>
        <w:t>Hipot</w:t>
      </w:r>
      <w:proofErr w:type="spellEnd"/>
      <w:r w:rsidRPr="004E7215">
        <w:rPr>
          <w:rFonts w:cstheme="minorHAnsi"/>
          <w:b/>
        </w:rPr>
        <w:t>. Núm.</w:t>
      </w:r>
    </w:p>
    <w:p w:rsidR="00815621" w:rsidRPr="004E7215" w:rsidRDefault="00815621" w:rsidP="00413B33">
      <w:pPr>
        <w:spacing w:after="0" w:line="240" w:lineRule="auto"/>
        <w:jc w:val="both"/>
        <w:rPr>
          <w:rFonts w:cstheme="minorHAnsi"/>
          <w:b/>
        </w:rPr>
      </w:pPr>
    </w:p>
    <w:p w:rsidR="00815621" w:rsidRPr="00256A09" w:rsidRDefault="00815621" w:rsidP="00413B33">
      <w:pPr>
        <w:spacing w:after="0" w:line="240" w:lineRule="auto"/>
        <w:jc w:val="both"/>
        <w:rPr>
          <w:rFonts w:cstheme="minorHAnsi"/>
        </w:rPr>
      </w:pPr>
    </w:p>
    <w:p w:rsidR="00815621" w:rsidRPr="00256A09" w:rsidRDefault="00815621" w:rsidP="00413B33">
      <w:pPr>
        <w:spacing w:after="0" w:line="240" w:lineRule="auto"/>
        <w:jc w:val="both"/>
        <w:rPr>
          <w:rFonts w:cstheme="minorHAnsi"/>
        </w:rPr>
      </w:pPr>
    </w:p>
    <w:p w:rsidR="00815621" w:rsidRPr="00256A09" w:rsidRDefault="00815621" w:rsidP="00413B33">
      <w:pPr>
        <w:spacing w:after="0" w:line="240" w:lineRule="auto"/>
        <w:jc w:val="both"/>
        <w:rPr>
          <w:rFonts w:cstheme="minorHAnsi"/>
        </w:rPr>
      </w:pPr>
    </w:p>
    <w:p w:rsidR="00815621" w:rsidRPr="004E7215" w:rsidRDefault="00815621" w:rsidP="004E7215">
      <w:pPr>
        <w:pStyle w:val="Ttol1"/>
        <w:rPr>
          <w:rFonts w:cstheme="minorHAnsi"/>
          <w:sz w:val="28"/>
        </w:rPr>
      </w:pPr>
      <w:r w:rsidRPr="004E7215">
        <w:rPr>
          <w:rFonts w:cstheme="minorHAnsi"/>
          <w:sz w:val="28"/>
        </w:rPr>
        <w:t>AL JUTJAT</w:t>
      </w:r>
    </w:p>
    <w:p w:rsidR="00815621" w:rsidRPr="00256A09" w:rsidRDefault="00815621" w:rsidP="00413B33">
      <w:pPr>
        <w:spacing w:after="0" w:line="240" w:lineRule="auto"/>
        <w:jc w:val="both"/>
        <w:rPr>
          <w:rFonts w:cstheme="minorHAnsi"/>
        </w:rPr>
      </w:pPr>
    </w:p>
    <w:p w:rsidR="00815621" w:rsidRPr="00256A09" w:rsidRDefault="00815621" w:rsidP="00413B33">
      <w:pPr>
        <w:spacing w:after="0" w:line="240" w:lineRule="auto"/>
        <w:jc w:val="both"/>
        <w:rPr>
          <w:rFonts w:cstheme="minorHAnsi"/>
        </w:rPr>
      </w:pPr>
    </w:p>
    <w:p w:rsidR="00815621" w:rsidRPr="00256A09" w:rsidRDefault="00815621" w:rsidP="00413B33">
      <w:pPr>
        <w:spacing w:after="0" w:line="240" w:lineRule="auto"/>
        <w:jc w:val="both"/>
        <w:rPr>
          <w:rFonts w:cstheme="minorHAnsi"/>
        </w:rPr>
      </w:pPr>
    </w:p>
    <w:p w:rsidR="00815621" w:rsidRPr="00256A09" w:rsidRDefault="00815621" w:rsidP="00413B33">
      <w:pPr>
        <w:spacing w:after="0" w:line="240" w:lineRule="auto"/>
        <w:jc w:val="both"/>
        <w:rPr>
          <w:rFonts w:cstheme="minorHAnsi"/>
        </w:rPr>
      </w:pPr>
      <w:r w:rsidRPr="00256A09">
        <w:rPr>
          <w:rFonts w:cstheme="minorHAnsi"/>
        </w:rPr>
        <w:t xml:space="preserve">Sr.        </w:t>
      </w:r>
      <w:r w:rsidRPr="00256A09">
        <w:rPr>
          <w:rFonts w:cstheme="minorHAnsi"/>
        </w:rPr>
        <w:tab/>
      </w:r>
      <w:r w:rsidRPr="00256A09">
        <w:rPr>
          <w:rFonts w:cstheme="minorHAnsi"/>
        </w:rPr>
        <w:tab/>
        <w:t xml:space="preserve">        , procurador dels Tribunals, en representació de                                , segons consta en les actuacions consignades al marge, davant el Jutjat compareix i com correspongui en dret, </w:t>
      </w:r>
      <w:r w:rsidR="004E7215">
        <w:rPr>
          <w:rFonts w:cstheme="minorHAnsi"/>
        </w:rPr>
        <w:t>MANIFESTA</w:t>
      </w:r>
      <w:r w:rsidRPr="00256A09">
        <w:rPr>
          <w:rFonts w:cstheme="minorHAnsi"/>
        </w:rPr>
        <w:t>:</w:t>
      </w:r>
    </w:p>
    <w:p w:rsidR="00815621" w:rsidRPr="00256A09" w:rsidRDefault="00815621" w:rsidP="00413B33">
      <w:pPr>
        <w:spacing w:after="0" w:line="240" w:lineRule="auto"/>
        <w:jc w:val="both"/>
        <w:rPr>
          <w:rFonts w:cstheme="minorHAnsi"/>
        </w:rPr>
      </w:pPr>
    </w:p>
    <w:p w:rsidR="00815621" w:rsidRPr="00256A09" w:rsidRDefault="00815621" w:rsidP="00413B33">
      <w:pPr>
        <w:spacing w:after="0" w:line="240" w:lineRule="auto"/>
        <w:jc w:val="both"/>
        <w:rPr>
          <w:rFonts w:cstheme="minorHAnsi"/>
        </w:rPr>
      </w:pPr>
    </w:p>
    <w:p w:rsidR="00815621" w:rsidRPr="00256A09" w:rsidRDefault="00815621" w:rsidP="00413B33">
      <w:pPr>
        <w:spacing w:after="0" w:line="240" w:lineRule="auto"/>
        <w:jc w:val="both"/>
        <w:rPr>
          <w:rFonts w:cstheme="minorHAnsi"/>
        </w:rPr>
      </w:pPr>
      <w:r w:rsidRPr="00256A09">
        <w:rPr>
          <w:rFonts w:cstheme="minorHAnsi"/>
        </w:rPr>
        <w:t>Q</w:t>
      </w:r>
      <w:r w:rsidR="004E7215">
        <w:rPr>
          <w:rFonts w:cstheme="minorHAnsi"/>
        </w:rPr>
        <w:t>ue el passat 15 de maig de 2013</w:t>
      </w:r>
      <w:r w:rsidRPr="00256A09">
        <w:rPr>
          <w:rFonts w:cstheme="minorHAnsi"/>
        </w:rPr>
        <w:t xml:space="preserve"> va entrar en vigor la Llei 1/2013, de 14 de maig, de mesures per reforçar la protecció als deutors hipotecaris, reestructuració de deute i lloguer social, en la DISPOSICIÓ TRANSITÒRIA QUARTA de la qual es preveu: </w:t>
      </w:r>
      <w:r w:rsidRPr="00256A09">
        <w:rPr>
          <w:rFonts w:cstheme="minorHAnsi"/>
          <w:i/>
        </w:rPr>
        <w:t xml:space="preserve">“En </w:t>
      </w:r>
      <w:proofErr w:type="spellStart"/>
      <w:r w:rsidRPr="00256A09">
        <w:rPr>
          <w:rFonts w:cstheme="minorHAnsi"/>
          <w:i/>
        </w:rPr>
        <w:t>todo</w:t>
      </w:r>
      <w:proofErr w:type="spellEnd"/>
      <w:r w:rsidRPr="00256A09">
        <w:rPr>
          <w:rFonts w:cstheme="minorHAnsi"/>
          <w:i/>
        </w:rPr>
        <w:t xml:space="preserve"> caso, en los </w:t>
      </w:r>
      <w:proofErr w:type="spellStart"/>
      <w:r w:rsidRPr="00256A09">
        <w:rPr>
          <w:rFonts w:cstheme="minorHAnsi"/>
          <w:i/>
        </w:rPr>
        <w:t>procedimientos</w:t>
      </w:r>
      <w:proofErr w:type="spellEnd"/>
      <w:r w:rsidRPr="00256A09">
        <w:rPr>
          <w:rFonts w:cstheme="minorHAnsi"/>
          <w:i/>
        </w:rPr>
        <w:t xml:space="preserve"> </w:t>
      </w:r>
      <w:proofErr w:type="spellStart"/>
      <w:r w:rsidRPr="00256A09">
        <w:rPr>
          <w:rFonts w:cstheme="minorHAnsi"/>
          <w:i/>
        </w:rPr>
        <w:t>ejecutivos</w:t>
      </w:r>
      <w:proofErr w:type="spellEnd"/>
      <w:r w:rsidRPr="00256A09">
        <w:rPr>
          <w:rFonts w:cstheme="minorHAnsi"/>
          <w:i/>
        </w:rPr>
        <w:t xml:space="preserve"> en curso a la entrada en vigor de esta </w:t>
      </w:r>
      <w:proofErr w:type="spellStart"/>
      <w:r w:rsidRPr="00256A09">
        <w:rPr>
          <w:rFonts w:cstheme="minorHAnsi"/>
          <w:i/>
        </w:rPr>
        <w:t>ley</w:t>
      </w:r>
      <w:proofErr w:type="spellEnd"/>
      <w:r w:rsidRPr="00256A09">
        <w:rPr>
          <w:rFonts w:cstheme="minorHAnsi"/>
          <w:i/>
        </w:rPr>
        <w:t xml:space="preserve"> en los que </w:t>
      </w:r>
      <w:proofErr w:type="spellStart"/>
      <w:r w:rsidRPr="00256A09">
        <w:rPr>
          <w:rFonts w:cstheme="minorHAnsi"/>
          <w:i/>
        </w:rPr>
        <w:t>haya</w:t>
      </w:r>
      <w:proofErr w:type="spellEnd"/>
      <w:r w:rsidRPr="00256A09">
        <w:rPr>
          <w:rFonts w:cstheme="minorHAnsi"/>
          <w:i/>
        </w:rPr>
        <w:t xml:space="preserve"> </w:t>
      </w:r>
      <w:proofErr w:type="spellStart"/>
      <w:r w:rsidRPr="00256A09">
        <w:rPr>
          <w:rFonts w:cstheme="minorHAnsi"/>
          <w:i/>
        </w:rPr>
        <w:t>transcurrido</w:t>
      </w:r>
      <w:proofErr w:type="spellEnd"/>
      <w:r w:rsidRPr="00256A09">
        <w:rPr>
          <w:rFonts w:cstheme="minorHAnsi"/>
          <w:i/>
        </w:rPr>
        <w:t xml:space="preserve"> el </w:t>
      </w:r>
      <w:proofErr w:type="spellStart"/>
      <w:r w:rsidRPr="00256A09">
        <w:rPr>
          <w:rFonts w:cstheme="minorHAnsi"/>
          <w:i/>
        </w:rPr>
        <w:t>periodo</w:t>
      </w:r>
      <w:proofErr w:type="spellEnd"/>
      <w:r w:rsidRPr="00256A09">
        <w:rPr>
          <w:rFonts w:cstheme="minorHAnsi"/>
          <w:i/>
        </w:rPr>
        <w:t xml:space="preserve"> de </w:t>
      </w:r>
      <w:proofErr w:type="spellStart"/>
      <w:r w:rsidRPr="00256A09">
        <w:rPr>
          <w:rFonts w:cstheme="minorHAnsi"/>
          <w:i/>
        </w:rPr>
        <w:t>oposición</w:t>
      </w:r>
      <w:proofErr w:type="spellEnd"/>
      <w:r w:rsidRPr="00256A09">
        <w:rPr>
          <w:rFonts w:cstheme="minorHAnsi"/>
          <w:i/>
        </w:rPr>
        <w:t xml:space="preserve"> de </w:t>
      </w:r>
      <w:proofErr w:type="spellStart"/>
      <w:r w:rsidRPr="00256A09">
        <w:rPr>
          <w:rFonts w:cstheme="minorHAnsi"/>
          <w:i/>
        </w:rPr>
        <w:t>diez</w:t>
      </w:r>
      <w:proofErr w:type="spellEnd"/>
      <w:r w:rsidRPr="00256A09">
        <w:rPr>
          <w:rFonts w:cstheme="minorHAnsi"/>
          <w:i/>
        </w:rPr>
        <w:t xml:space="preserve"> </w:t>
      </w:r>
      <w:proofErr w:type="spellStart"/>
      <w:r w:rsidRPr="00256A09">
        <w:rPr>
          <w:rFonts w:cstheme="minorHAnsi"/>
          <w:i/>
        </w:rPr>
        <w:t>días</w:t>
      </w:r>
      <w:proofErr w:type="spellEnd"/>
      <w:r w:rsidRPr="00256A09">
        <w:rPr>
          <w:rFonts w:cstheme="minorHAnsi"/>
          <w:i/>
        </w:rPr>
        <w:t xml:space="preserve"> </w:t>
      </w:r>
      <w:proofErr w:type="spellStart"/>
      <w:r w:rsidRPr="00256A09">
        <w:rPr>
          <w:rFonts w:cstheme="minorHAnsi"/>
          <w:i/>
        </w:rPr>
        <w:t>previsto</w:t>
      </w:r>
      <w:proofErr w:type="spellEnd"/>
      <w:r w:rsidRPr="00256A09">
        <w:rPr>
          <w:rFonts w:cstheme="minorHAnsi"/>
          <w:i/>
        </w:rPr>
        <w:t xml:space="preserve"> en el Art. 556.1 de la </w:t>
      </w:r>
      <w:proofErr w:type="spellStart"/>
      <w:r w:rsidRPr="00256A09">
        <w:rPr>
          <w:rFonts w:cstheme="minorHAnsi"/>
          <w:i/>
        </w:rPr>
        <w:t>Ley</w:t>
      </w:r>
      <w:proofErr w:type="spellEnd"/>
      <w:r w:rsidRPr="00256A09">
        <w:rPr>
          <w:rFonts w:cstheme="minorHAnsi"/>
          <w:i/>
        </w:rPr>
        <w:t xml:space="preserve"> de </w:t>
      </w:r>
      <w:proofErr w:type="spellStart"/>
      <w:r w:rsidRPr="00256A09">
        <w:rPr>
          <w:rFonts w:cstheme="minorHAnsi"/>
          <w:i/>
        </w:rPr>
        <w:t>Enjuiciamiento</w:t>
      </w:r>
      <w:proofErr w:type="spellEnd"/>
      <w:r w:rsidRPr="00256A09">
        <w:rPr>
          <w:rFonts w:cstheme="minorHAnsi"/>
          <w:i/>
        </w:rPr>
        <w:t xml:space="preserve"> Civil, las partes </w:t>
      </w:r>
      <w:proofErr w:type="spellStart"/>
      <w:r w:rsidRPr="00256A09">
        <w:rPr>
          <w:rFonts w:cstheme="minorHAnsi"/>
          <w:i/>
        </w:rPr>
        <w:t>ejecutadas</w:t>
      </w:r>
      <w:proofErr w:type="spellEnd"/>
      <w:r w:rsidRPr="00256A09">
        <w:rPr>
          <w:rFonts w:cstheme="minorHAnsi"/>
          <w:i/>
        </w:rPr>
        <w:t xml:space="preserve"> </w:t>
      </w:r>
      <w:proofErr w:type="spellStart"/>
      <w:r w:rsidRPr="00256A09">
        <w:rPr>
          <w:rFonts w:cstheme="minorHAnsi"/>
          <w:i/>
        </w:rPr>
        <w:t>dispondrán</w:t>
      </w:r>
      <w:proofErr w:type="spellEnd"/>
      <w:r w:rsidRPr="00256A09">
        <w:rPr>
          <w:rFonts w:cstheme="minorHAnsi"/>
          <w:i/>
        </w:rPr>
        <w:t xml:space="preserve"> de un </w:t>
      </w:r>
      <w:proofErr w:type="spellStart"/>
      <w:r w:rsidRPr="00256A09">
        <w:rPr>
          <w:rFonts w:cstheme="minorHAnsi"/>
          <w:i/>
        </w:rPr>
        <w:t>plazo</w:t>
      </w:r>
      <w:proofErr w:type="spellEnd"/>
      <w:r w:rsidRPr="00256A09">
        <w:rPr>
          <w:rFonts w:cstheme="minorHAnsi"/>
          <w:i/>
        </w:rPr>
        <w:t xml:space="preserve"> </w:t>
      </w:r>
      <w:proofErr w:type="spellStart"/>
      <w:r w:rsidRPr="00256A09">
        <w:rPr>
          <w:rFonts w:cstheme="minorHAnsi"/>
          <w:i/>
        </w:rPr>
        <w:t>preclusivo</w:t>
      </w:r>
      <w:proofErr w:type="spellEnd"/>
      <w:r w:rsidRPr="00256A09">
        <w:rPr>
          <w:rFonts w:cstheme="minorHAnsi"/>
          <w:i/>
        </w:rPr>
        <w:t xml:space="preserve"> de un mes para formular un </w:t>
      </w:r>
      <w:proofErr w:type="spellStart"/>
      <w:r w:rsidRPr="00256A09">
        <w:rPr>
          <w:rFonts w:cstheme="minorHAnsi"/>
          <w:i/>
        </w:rPr>
        <w:t>incidente</w:t>
      </w:r>
      <w:proofErr w:type="spellEnd"/>
      <w:r w:rsidRPr="00256A09">
        <w:rPr>
          <w:rFonts w:cstheme="minorHAnsi"/>
          <w:i/>
        </w:rPr>
        <w:t xml:space="preserve"> </w:t>
      </w:r>
      <w:proofErr w:type="spellStart"/>
      <w:r w:rsidRPr="00256A09">
        <w:rPr>
          <w:rFonts w:cstheme="minorHAnsi"/>
          <w:i/>
        </w:rPr>
        <w:t>extraordinario</w:t>
      </w:r>
      <w:proofErr w:type="spellEnd"/>
      <w:r w:rsidRPr="00256A09">
        <w:rPr>
          <w:rFonts w:cstheme="minorHAnsi"/>
          <w:i/>
        </w:rPr>
        <w:t xml:space="preserve"> de </w:t>
      </w:r>
      <w:proofErr w:type="spellStart"/>
      <w:r w:rsidRPr="00256A09">
        <w:rPr>
          <w:rFonts w:cstheme="minorHAnsi"/>
          <w:i/>
        </w:rPr>
        <w:t>oposición</w:t>
      </w:r>
      <w:proofErr w:type="spellEnd"/>
      <w:r w:rsidRPr="00256A09">
        <w:rPr>
          <w:rFonts w:cstheme="minorHAnsi"/>
          <w:i/>
        </w:rPr>
        <w:t xml:space="preserve"> </w:t>
      </w:r>
      <w:proofErr w:type="spellStart"/>
      <w:r w:rsidRPr="00256A09">
        <w:rPr>
          <w:rFonts w:cstheme="minorHAnsi"/>
          <w:i/>
        </w:rPr>
        <w:t>basado</w:t>
      </w:r>
      <w:proofErr w:type="spellEnd"/>
      <w:r w:rsidRPr="00256A09">
        <w:rPr>
          <w:rFonts w:cstheme="minorHAnsi"/>
          <w:i/>
        </w:rPr>
        <w:t xml:space="preserve"> en la </w:t>
      </w:r>
      <w:proofErr w:type="spellStart"/>
      <w:r w:rsidRPr="00256A09">
        <w:rPr>
          <w:rFonts w:cstheme="minorHAnsi"/>
          <w:i/>
        </w:rPr>
        <w:t>existencia</w:t>
      </w:r>
      <w:proofErr w:type="spellEnd"/>
      <w:r w:rsidRPr="00256A09">
        <w:rPr>
          <w:rFonts w:cstheme="minorHAnsi"/>
          <w:i/>
        </w:rPr>
        <w:t xml:space="preserve"> de las </w:t>
      </w:r>
      <w:proofErr w:type="spellStart"/>
      <w:r w:rsidRPr="00256A09">
        <w:rPr>
          <w:rFonts w:cstheme="minorHAnsi"/>
          <w:i/>
        </w:rPr>
        <w:t>nuevas</w:t>
      </w:r>
      <w:proofErr w:type="spellEnd"/>
      <w:r w:rsidRPr="00256A09">
        <w:rPr>
          <w:rFonts w:cstheme="minorHAnsi"/>
          <w:i/>
        </w:rPr>
        <w:t xml:space="preserve"> </w:t>
      </w:r>
      <w:proofErr w:type="spellStart"/>
      <w:r w:rsidRPr="00256A09">
        <w:rPr>
          <w:rFonts w:cstheme="minorHAnsi"/>
          <w:i/>
        </w:rPr>
        <w:t>causas</w:t>
      </w:r>
      <w:proofErr w:type="spellEnd"/>
      <w:r w:rsidRPr="00256A09">
        <w:rPr>
          <w:rFonts w:cstheme="minorHAnsi"/>
          <w:i/>
        </w:rPr>
        <w:t xml:space="preserve"> de </w:t>
      </w:r>
      <w:proofErr w:type="spellStart"/>
      <w:r w:rsidRPr="00256A09">
        <w:rPr>
          <w:rFonts w:cstheme="minorHAnsi"/>
          <w:i/>
        </w:rPr>
        <w:t>oposición</w:t>
      </w:r>
      <w:proofErr w:type="spellEnd"/>
      <w:r w:rsidRPr="00256A09">
        <w:rPr>
          <w:rFonts w:cstheme="minorHAnsi"/>
          <w:i/>
        </w:rPr>
        <w:t xml:space="preserve"> </w:t>
      </w:r>
      <w:proofErr w:type="spellStart"/>
      <w:r w:rsidRPr="00256A09">
        <w:rPr>
          <w:rFonts w:cstheme="minorHAnsi"/>
          <w:i/>
        </w:rPr>
        <w:t>previstas</w:t>
      </w:r>
      <w:proofErr w:type="spellEnd"/>
      <w:r w:rsidRPr="00256A09">
        <w:rPr>
          <w:rFonts w:cstheme="minorHAnsi"/>
          <w:i/>
        </w:rPr>
        <w:t xml:space="preserve"> en el </w:t>
      </w:r>
      <w:proofErr w:type="spellStart"/>
      <w:r w:rsidRPr="00256A09">
        <w:rPr>
          <w:rFonts w:cstheme="minorHAnsi"/>
          <w:i/>
        </w:rPr>
        <w:t>apartado</w:t>
      </w:r>
      <w:proofErr w:type="spellEnd"/>
      <w:r w:rsidRPr="00256A09">
        <w:rPr>
          <w:rFonts w:cstheme="minorHAnsi"/>
          <w:i/>
        </w:rPr>
        <w:t xml:space="preserve"> 7ª del Art. 557.1 y 4ª del </w:t>
      </w:r>
      <w:proofErr w:type="spellStart"/>
      <w:r w:rsidRPr="00256A09">
        <w:rPr>
          <w:rFonts w:cstheme="minorHAnsi"/>
          <w:i/>
        </w:rPr>
        <w:t>artículo</w:t>
      </w:r>
      <w:proofErr w:type="spellEnd"/>
      <w:r w:rsidRPr="00256A09">
        <w:rPr>
          <w:rFonts w:cstheme="minorHAnsi"/>
          <w:i/>
        </w:rPr>
        <w:t xml:space="preserve"> 695.1 de la </w:t>
      </w:r>
      <w:proofErr w:type="spellStart"/>
      <w:r w:rsidRPr="00256A09">
        <w:rPr>
          <w:rFonts w:cstheme="minorHAnsi"/>
          <w:i/>
        </w:rPr>
        <w:t>Ley</w:t>
      </w:r>
      <w:proofErr w:type="spellEnd"/>
      <w:r w:rsidRPr="00256A09">
        <w:rPr>
          <w:rFonts w:cstheme="minorHAnsi"/>
          <w:i/>
        </w:rPr>
        <w:t xml:space="preserve"> de </w:t>
      </w:r>
      <w:proofErr w:type="spellStart"/>
      <w:r w:rsidRPr="00256A09">
        <w:rPr>
          <w:rFonts w:cstheme="minorHAnsi"/>
          <w:i/>
        </w:rPr>
        <w:t>Enjuiciamiento</w:t>
      </w:r>
      <w:proofErr w:type="spellEnd"/>
      <w:r w:rsidRPr="00256A09">
        <w:rPr>
          <w:rFonts w:cstheme="minorHAnsi"/>
          <w:i/>
        </w:rPr>
        <w:t xml:space="preserve"> Civil”.</w:t>
      </w:r>
    </w:p>
    <w:p w:rsidR="00815621" w:rsidRPr="00256A09" w:rsidRDefault="00815621" w:rsidP="00413B33">
      <w:pPr>
        <w:spacing w:after="0" w:line="240" w:lineRule="auto"/>
        <w:jc w:val="both"/>
        <w:rPr>
          <w:rFonts w:cstheme="minorHAnsi"/>
        </w:rPr>
      </w:pPr>
    </w:p>
    <w:p w:rsidR="00815621" w:rsidRPr="00256A09" w:rsidRDefault="00815621" w:rsidP="00413B33">
      <w:pPr>
        <w:spacing w:after="0" w:line="240" w:lineRule="auto"/>
        <w:jc w:val="both"/>
        <w:rPr>
          <w:rFonts w:cstheme="minorHAnsi"/>
        </w:rPr>
      </w:pPr>
      <w:r w:rsidRPr="00256A09">
        <w:rPr>
          <w:rFonts w:cstheme="minorHAnsi"/>
        </w:rPr>
        <w:t xml:space="preserve">Sense perjudici del deure de control d’ofici de les clàusules abusives en els processos executius que constitueix dret directament aplicable a partir de les sentències del Tribunal de Justícia de la Unió Europea de 26 d’octubre de 2006, assumpte Elisa María </w:t>
      </w:r>
      <w:proofErr w:type="spellStart"/>
      <w:r w:rsidRPr="00256A09">
        <w:rPr>
          <w:rFonts w:cstheme="minorHAnsi"/>
        </w:rPr>
        <w:t>Mostaza</w:t>
      </w:r>
      <w:proofErr w:type="spellEnd"/>
      <w:r w:rsidRPr="00256A09">
        <w:rPr>
          <w:rFonts w:cstheme="minorHAnsi"/>
        </w:rPr>
        <w:t xml:space="preserve"> - </w:t>
      </w:r>
      <w:proofErr w:type="spellStart"/>
      <w:r w:rsidRPr="00256A09">
        <w:rPr>
          <w:rFonts w:cstheme="minorHAnsi"/>
        </w:rPr>
        <w:t>Claro</w:t>
      </w:r>
      <w:proofErr w:type="spellEnd"/>
      <w:r w:rsidRPr="00256A09">
        <w:rPr>
          <w:rFonts w:cstheme="minorHAnsi"/>
        </w:rPr>
        <w:t xml:space="preserve"> contra Centro </w:t>
      </w:r>
      <w:proofErr w:type="spellStart"/>
      <w:r w:rsidRPr="00256A09">
        <w:rPr>
          <w:rFonts w:cstheme="minorHAnsi"/>
        </w:rPr>
        <w:t>Móvil</w:t>
      </w:r>
      <w:proofErr w:type="spellEnd"/>
      <w:r w:rsidRPr="00256A09">
        <w:rPr>
          <w:rFonts w:cstheme="minorHAnsi"/>
        </w:rPr>
        <w:t xml:space="preserve"> </w:t>
      </w:r>
      <w:proofErr w:type="spellStart"/>
      <w:r w:rsidRPr="00256A09">
        <w:rPr>
          <w:rFonts w:cstheme="minorHAnsi"/>
        </w:rPr>
        <w:t>Milenium</w:t>
      </w:r>
      <w:proofErr w:type="spellEnd"/>
      <w:r w:rsidRPr="00256A09">
        <w:rPr>
          <w:rFonts w:cstheme="minorHAnsi"/>
        </w:rPr>
        <w:t xml:space="preserve"> SL; Sentència de 27 de juny de 2000, assumpte Océano Grupo Editorial i Salvat Editores; Sentència de 21 de novembre de 2002, assumpte Cofidis; o Sentència de 17 de desembre de 2009 assumpte Martín </w:t>
      </w:r>
      <w:proofErr w:type="spellStart"/>
      <w:r w:rsidRPr="00256A09">
        <w:rPr>
          <w:rFonts w:cstheme="minorHAnsi"/>
        </w:rPr>
        <w:t>Martín</w:t>
      </w:r>
      <w:proofErr w:type="spellEnd"/>
      <w:r w:rsidRPr="00256A09">
        <w:rPr>
          <w:rFonts w:cstheme="minorHAnsi"/>
        </w:rPr>
        <w:t xml:space="preserve">, de 3 de juny de 2010 (C -484/2008), 14 de juny de 2012 (C-618/2010), i de data 21 de febrer del 2013 (C-472-11), entre d’altres, mitjançant aquest escrit </w:t>
      </w:r>
      <w:r w:rsidRPr="00256A09">
        <w:rPr>
          <w:rFonts w:cstheme="minorHAnsi"/>
          <w:b/>
          <w:u w:val="single"/>
        </w:rPr>
        <w:t>INSTO INCIDENT EXTRAORDINARI D’OPOSICIÓ PER EXISTÈNCIA DE CLÀUSULES ABUSIVES EN EL TÍTOL QUE FONAMENTA L’EXECUCIÓ</w:t>
      </w:r>
      <w:r w:rsidRPr="00256A09">
        <w:rPr>
          <w:rFonts w:cstheme="minorHAnsi"/>
        </w:rPr>
        <w:t>, amb suspensió del curs del procés fins a la resolució de l’incident que fonamento en els següents:</w:t>
      </w:r>
    </w:p>
    <w:p w:rsidR="00815621" w:rsidRPr="00256A09" w:rsidRDefault="00815621" w:rsidP="00413B33">
      <w:pPr>
        <w:spacing w:after="0" w:line="240" w:lineRule="auto"/>
        <w:jc w:val="both"/>
        <w:rPr>
          <w:rFonts w:cstheme="minorHAnsi"/>
        </w:rPr>
      </w:pPr>
    </w:p>
    <w:p w:rsidR="00815621" w:rsidRPr="00256A09" w:rsidRDefault="00815621" w:rsidP="00413B33">
      <w:pPr>
        <w:spacing w:after="0" w:line="240" w:lineRule="auto"/>
        <w:jc w:val="both"/>
        <w:rPr>
          <w:rFonts w:cstheme="minorHAnsi"/>
        </w:rPr>
      </w:pPr>
    </w:p>
    <w:p w:rsidR="00815621" w:rsidRPr="004E7215" w:rsidRDefault="004E7215" w:rsidP="004E7215">
      <w:pPr>
        <w:pStyle w:val="Ttol5"/>
      </w:pPr>
      <w:r w:rsidRPr="004E7215">
        <w:t>FETS</w:t>
      </w: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p>
    <w:p w:rsidR="00815621" w:rsidRPr="00E4235A" w:rsidRDefault="0002198E" w:rsidP="00413B33">
      <w:pPr>
        <w:spacing w:after="0" w:line="240" w:lineRule="auto"/>
        <w:jc w:val="both"/>
        <w:rPr>
          <w:rFonts w:cstheme="minorHAnsi"/>
          <w:b/>
          <w:u w:val="single"/>
        </w:rPr>
      </w:pPr>
      <w:r w:rsidRPr="00E4235A">
        <w:rPr>
          <w:rFonts w:cstheme="minorHAnsi"/>
          <w:b/>
          <w:u w:val="single"/>
        </w:rPr>
        <w:t>PRIMER. Títol</w:t>
      </w:r>
    </w:p>
    <w:p w:rsidR="00815621" w:rsidRPr="00E4235A" w:rsidRDefault="00815621" w:rsidP="00413B33">
      <w:pPr>
        <w:spacing w:after="0" w:line="240" w:lineRule="auto"/>
        <w:jc w:val="both"/>
        <w:rPr>
          <w:rFonts w:cstheme="minorHAnsi"/>
          <w:b/>
          <w:u w:val="single"/>
        </w:rPr>
      </w:pPr>
    </w:p>
    <w:p w:rsidR="00815621" w:rsidRPr="00E4235A" w:rsidRDefault="00815621" w:rsidP="00413B33">
      <w:pPr>
        <w:spacing w:after="0" w:line="240" w:lineRule="auto"/>
        <w:jc w:val="both"/>
        <w:rPr>
          <w:rFonts w:cstheme="minorHAnsi"/>
        </w:rPr>
      </w:pPr>
      <w:r w:rsidRPr="00E4235A">
        <w:rPr>
          <w:rFonts w:cstheme="minorHAnsi"/>
        </w:rPr>
        <w:t xml:space="preserve">En data                                         , els meus </w:t>
      </w:r>
      <w:r w:rsidRPr="00256A09">
        <w:rPr>
          <w:rFonts w:cstheme="minorHAnsi"/>
        </w:rPr>
        <w:t>representats van subscriure amb l’entitat</w:t>
      </w:r>
      <w:r w:rsidRPr="00E4235A">
        <w:rPr>
          <w:rFonts w:cstheme="minorHAnsi"/>
        </w:rPr>
        <w:t xml:space="preserve"> (</w:t>
      </w:r>
      <w:r w:rsidR="00D8234D" w:rsidRPr="00E4235A">
        <w:rPr>
          <w:rFonts w:cstheme="minorHAnsi"/>
        </w:rPr>
        <w:t>ENTITAT</w:t>
      </w:r>
      <w:r w:rsidRPr="00E4235A">
        <w:rPr>
          <w:rFonts w:cstheme="minorHAnsi"/>
        </w:rPr>
        <w:t xml:space="preserve">), (ESCRIPTURA) davant el notari de (PROVÍNCIA) Sr. (NOTARI), sota el número (...) del seu protocol, que l’executant </w:t>
      </w:r>
      <w:r w:rsidR="004E7215">
        <w:rPr>
          <w:rFonts w:cstheme="minorHAnsi"/>
        </w:rPr>
        <w:t>adjunta</w:t>
      </w:r>
      <w:r w:rsidRPr="00E4235A">
        <w:rPr>
          <w:rFonts w:cstheme="minorHAnsi"/>
        </w:rPr>
        <w:t xml:space="preserve"> com a </w:t>
      </w:r>
      <w:r w:rsidR="004E7215">
        <w:rPr>
          <w:rFonts w:cstheme="minorHAnsi"/>
          <w:b/>
        </w:rPr>
        <w:t>document núm. ........... a</w:t>
      </w:r>
      <w:r w:rsidRPr="00E4235A">
        <w:rPr>
          <w:rFonts w:cstheme="minorHAnsi"/>
          <w:b/>
        </w:rPr>
        <w:t xml:space="preserve"> l’escrit de demanda</w:t>
      </w:r>
      <w:r w:rsidRPr="00E4235A">
        <w:rPr>
          <w:rFonts w:cstheme="minorHAnsi"/>
        </w:rPr>
        <w:t>, TÍTOL en què fonamenta la seva demanda executiva.</w:t>
      </w:r>
    </w:p>
    <w:p w:rsidR="00815621" w:rsidRPr="00E4235A" w:rsidRDefault="00815621" w:rsidP="00413B33">
      <w:pPr>
        <w:spacing w:after="0" w:line="240" w:lineRule="auto"/>
        <w:jc w:val="both"/>
        <w:rPr>
          <w:rFonts w:cstheme="minorHAnsi"/>
        </w:rPr>
      </w:pPr>
    </w:p>
    <w:p w:rsidR="00815621" w:rsidRPr="00764D3C" w:rsidRDefault="00815621" w:rsidP="00413B33">
      <w:pPr>
        <w:spacing w:after="0" w:line="240" w:lineRule="auto"/>
        <w:jc w:val="both"/>
        <w:rPr>
          <w:rFonts w:cstheme="minorHAnsi"/>
          <w:color w:val="FF0000"/>
        </w:rPr>
      </w:pPr>
      <w:r w:rsidRPr="00E4235A">
        <w:rPr>
          <w:rFonts w:cstheme="minorHAnsi"/>
        </w:rPr>
        <w:t>Que</w:t>
      </w:r>
      <w:r w:rsidR="00D8234D" w:rsidRPr="00E4235A">
        <w:rPr>
          <w:rFonts w:cstheme="minorHAnsi"/>
        </w:rPr>
        <w:t>,</w:t>
      </w:r>
      <w:r w:rsidRPr="00E4235A">
        <w:rPr>
          <w:rFonts w:cstheme="minorHAnsi"/>
        </w:rPr>
        <w:t xml:space="preserve"> en el seu dia</w:t>
      </w:r>
      <w:r w:rsidR="00D8234D" w:rsidRPr="00E4235A">
        <w:rPr>
          <w:rFonts w:cstheme="minorHAnsi"/>
        </w:rPr>
        <w:t>,</w:t>
      </w:r>
      <w:r w:rsidRPr="00E4235A">
        <w:rPr>
          <w:rFonts w:cstheme="minorHAnsi"/>
        </w:rPr>
        <w:t xml:space="preserve"> </w:t>
      </w:r>
      <w:r w:rsidR="00D8234D" w:rsidRPr="00E4235A">
        <w:rPr>
          <w:rFonts w:cstheme="minorHAnsi"/>
        </w:rPr>
        <w:t xml:space="preserve">l’entitat executant </w:t>
      </w:r>
      <w:r w:rsidRPr="00E4235A">
        <w:rPr>
          <w:rFonts w:cstheme="minorHAnsi"/>
        </w:rPr>
        <w:t xml:space="preserve">va instar </w:t>
      </w:r>
      <w:r w:rsidR="00D8234D" w:rsidRPr="00E4235A">
        <w:rPr>
          <w:rFonts w:cstheme="minorHAnsi"/>
        </w:rPr>
        <w:t>aquest</w:t>
      </w:r>
      <w:r w:rsidRPr="00E4235A">
        <w:rPr>
          <w:rFonts w:cstheme="minorHAnsi"/>
        </w:rPr>
        <w:t xml:space="preserve"> procediment contra el meu representat, qui, en el moment processal oportú i quan va ser </w:t>
      </w:r>
      <w:r w:rsidR="00D8234D" w:rsidRPr="00E4235A">
        <w:rPr>
          <w:rFonts w:cstheme="minorHAnsi"/>
        </w:rPr>
        <w:t>citat</w:t>
      </w:r>
      <w:r w:rsidRPr="00E4235A">
        <w:rPr>
          <w:rFonts w:cstheme="minorHAnsi"/>
        </w:rPr>
        <w:t xml:space="preserve"> per formular oposició</w:t>
      </w:r>
      <w:r w:rsidR="00D8234D" w:rsidRPr="00E4235A">
        <w:rPr>
          <w:rFonts w:cstheme="minorHAnsi"/>
        </w:rPr>
        <w:t>,</w:t>
      </w:r>
      <w:r w:rsidRPr="00E4235A">
        <w:rPr>
          <w:rFonts w:cstheme="minorHAnsi"/>
        </w:rPr>
        <w:t xml:space="preserve"> </w:t>
      </w:r>
      <w:r w:rsidRPr="00764D3C">
        <w:rPr>
          <w:rFonts w:cstheme="minorHAnsi"/>
          <w:color w:val="FF0000"/>
        </w:rPr>
        <w:t xml:space="preserve">(NO VA PODER PERÒ </w:t>
      </w:r>
      <w:r w:rsidR="00D8234D" w:rsidRPr="00764D3C">
        <w:rPr>
          <w:rFonts w:cstheme="minorHAnsi"/>
          <w:color w:val="FF0000"/>
        </w:rPr>
        <w:t xml:space="preserve">VA AL·LEGAR </w:t>
      </w:r>
      <w:r w:rsidRPr="00764D3C">
        <w:rPr>
          <w:rFonts w:cstheme="minorHAnsi"/>
          <w:color w:val="FF0000"/>
        </w:rPr>
        <w:t xml:space="preserve">CLÀUSULES ABUSIVES, </w:t>
      </w:r>
      <w:r w:rsidR="00D8234D" w:rsidRPr="00764D3C">
        <w:rPr>
          <w:rFonts w:cstheme="minorHAnsi"/>
          <w:color w:val="FF0000"/>
        </w:rPr>
        <w:t xml:space="preserve">EMPARANT-SE EN </w:t>
      </w:r>
      <w:r w:rsidRPr="00764D3C">
        <w:rPr>
          <w:rFonts w:cstheme="minorHAnsi"/>
          <w:color w:val="FF0000"/>
        </w:rPr>
        <w:t>LEGISLACIÓ EUROPEA/</w:t>
      </w:r>
      <w:r w:rsidR="00D8234D" w:rsidRPr="00764D3C">
        <w:rPr>
          <w:rFonts w:cstheme="minorHAnsi"/>
          <w:color w:val="FF0000"/>
        </w:rPr>
        <w:t>NO VA</w:t>
      </w:r>
      <w:r w:rsidRPr="00764D3C">
        <w:rPr>
          <w:rFonts w:cstheme="minorHAnsi"/>
          <w:color w:val="FF0000"/>
        </w:rPr>
        <w:t xml:space="preserve"> </w:t>
      </w:r>
      <w:r w:rsidR="00D8234D" w:rsidRPr="00764D3C">
        <w:rPr>
          <w:rFonts w:cstheme="minorHAnsi"/>
          <w:color w:val="FF0000"/>
        </w:rPr>
        <w:t xml:space="preserve">OPOSAR-SE PERQUÈ </w:t>
      </w:r>
      <w:r w:rsidRPr="00764D3C">
        <w:rPr>
          <w:rFonts w:cstheme="minorHAnsi"/>
          <w:color w:val="FF0000"/>
        </w:rPr>
        <w:t xml:space="preserve">NO EXISTIA AQUESTA CAUSA / </w:t>
      </w:r>
      <w:r w:rsidR="00D8234D" w:rsidRPr="00764D3C">
        <w:rPr>
          <w:rFonts w:cstheme="minorHAnsi"/>
          <w:color w:val="FF0000"/>
        </w:rPr>
        <w:t xml:space="preserve">S’HI VA OPOSAR </w:t>
      </w:r>
      <w:r w:rsidRPr="00764D3C">
        <w:rPr>
          <w:rFonts w:cstheme="minorHAnsi"/>
          <w:color w:val="FF0000"/>
        </w:rPr>
        <w:t xml:space="preserve">PERÒ NO </w:t>
      </w:r>
      <w:r w:rsidR="00D8234D" w:rsidRPr="00764D3C">
        <w:rPr>
          <w:rFonts w:cstheme="minorHAnsi"/>
          <w:color w:val="FF0000"/>
        </w:rPr>
        <w:t>VA AL·LEGAR</w:t>
      </w:r>
      <w:r w:rsidRPr="00764D3C">
        <w:rPr>
          <w:rFonts w:cstheme="minorHAnsi"/>
          <w:color w:val="FF0000"/>
        </w:rPr>
        <w:t xml:space="preserve"> LES CLÀUSULES PERQUÈ NO EREN CAUSA D’OPOSICIÓ LEGALMENT </w:t>
      </w:r>
      <w:r w:rsidR="004E7215">
        <w:rPr>
          <w:rFonts w:cstheme="minorHAnsi"/>
          <w:color w:val="FF0000"/>
        </w:rPr>
        <w:t>ESTIPULADES</w:t>
      </w:r>
      <w:r w:rsidRPr="00764D3C">
        <w:rPr>
          <w:rFonts w:cstheme="minorHAnsi"/>
          <w:color w:val="FF0000"/>
        </w:rPr>
        <w:t>). És per això, que emparats en la disposició transitòria 4a de la Llei 1/20013</w:t>
      </w:r>
      <w:r w:rsidR="00D8234D" w:rsidRPr="00764D3C">
        <w:rPr>
          <w:rFonts w:cstheme="minorHAnsi"/>
          <w:color w:val="FF0000"/>
        </w:rPr>
        <w:t>,</w:t>
      </w:r>
      <w:r w:rsidRPr="00764D3C">
        <w:rPr>
          <w:rFonts w:cstheme="minorHAnsi"/>
          <w:color w:val="FF0000"/>
        </w:rPr>
        <w:t xml:space="preserve"> de 14 de maig</w:t>
      </w:r>
      <w:r w:rsidR="00D8234D" w:rsidRPr="00764D3C">
        <w:rPr>
          <w:rFonts w:cstheme="minorHAnsi"/>
          <w:color w:val="FF0000"/>
        </w:rPr>
        <w:t>,</w:t>
      </w:r>
      <w:r w:rsidRPr="00764D3C">
        <w:rPr>
          <w:rFonts w:cstheme="minorHAnsi"/>
          <w:color w:val="FF0000"/>
        </w:rPr>
        <w:t xml:space="preserve"> de ...................... i dins el termini concedit per la Llei, formula </w:t>
      </w:r>
      <w:r w:rsidR="00D8234D" w:rsidRPr="00764D3C">
        <w:rPr>
          <w:rFonts w:cstheme="minorHAnsi"/>
          <w:color w:val="FF0000"/>
        </w:rPr>
        <w:t>aquest i</w:t>
      </w:r>
      <w:r w:rsidRPr="00764D3C">
        <w:rPr>
          <w:rFonts w:cstheme="minorHAnsi"/>
          <w:color w:val="FF0000"/>
        </w:rPr>
        <w:t xml:space="preserve">ncident </w:t>
      </w:r>
      <w:r w:rsidR="00D8234D" w:rsidRPr="00764D3C">
        <w:rPr>
          <w:rFonts w:cstheme="minorHAnsi"/>
          <w:color w:val="FF0000"/>
        </w:rPr>
        <w:t>e</w:t>
      </w:r>
      <w:r w:rsidRPr="00764D3C">
        <w:rPr>
          <w:rFonts w:cstheme="minorHAnsi"/>
          <w:color w:val="FF0000"/>
        </w:rPr>
        <w:t>xtraordinari.</w:t>
      </w:r>
    </w:p>
    <w:p w:rsidR="00815621" w:rsidRPr="00764D3C" w:rsidRDefault="00815621" w:rsidP="00413B33">
      <w:pPr>
        <w:spacing w:after="0" w:line="240" w:lineRule="auto"/>
        <w:jc w:val="both"/>
        <w:rPr>
          <w:rFonts w:cstheme="minorHAnsi"/>
          <w:color w:val="FF0000"/>
        </w:rPr>
      </w:pPr>
    </w:p>
    <w:p w:rsidR="00815621" w:rsidRPr="00764D3C" w:rsidRDefault="00815621" w:rsidP="00413B33">
      <w:pPr>
        <w:spacing w:after="0" w:line="240" w:lineRule="auto"/>
        <w:jc w:val="both"/>
        <w:rPr>
          <w:rFonts w:cstheme="minorHAnsi"/>
          <w:color w:val="FF0000"/>
        </w:rPr>
      </w:pPr>
      <w:r w:rsidRPr="00764D3C">
        <w:rPr>
          <w:rFonts w:cstheme="minorHAnsi"/>
          <w:color w:val="FF0000"/>
        </w:rPr>
        <w:t>La Demanda es va fonamentar</w:t>
      </w:r>
      <w:r w:rsidR="00D8234D" w:rsidRPr="00764D3C">
        <w:rPr>
          <w:rFonts w:cstheme="minorHAnsi"/>
          <w:color w:val="FF0000"/>
        </w:rPr>
        <w:t xml:space="preserve"> –</w:t>
      </w:r>
      <w:r w:rsidRPr="00764D3C">
        <w:rPr>
          <w:rFonts w:cstheme="minorHAnsi"/>
          <w:color w:val="FF0000"/>
        </w:rPr>
        <w:t>tal com consta en la LIQUIDACIÓ DE DEUTE a</w:t>
      </w:r>
      <w:r w:rsidR="00D8234D" w:rsidRPr="00764D3C">
        <w:rPr>
          <w:rFonts w:cstheme="minorHAnsi"/>
          <w:color w:val="FF0000"/>
        </w:rPr>
        <w:t>djuntada</w:t>
      </w:r>
      <w:r w:rsidRPr="00764D3C">
        <w:rPr>
          <w:rFonts w:cstheme="minorHAnsi"/>
          <w:color w:val="FF0000"/>
        </w:rPr>
        <w:t xml:space="preserve"> com a document número ............. a l’</w:t>
      </w:r>
      <w:r w:rsidR="00D8234D" w:rsidRPr="00764D3C">
        <w:rPr>
          <w:rFonts w:cstheme="minorHAnsi"/>
          <w:color w:val="FF0000"/>
        </w:rPr>
        <w:t>escrit de demanda–</w:t>
      </w:r>
      <w:r w:rsidRPr="00764D3C">
        <w:rPr>
          <w:rFonts w:cstheme="minorHAnsi"/>
          <w:color w:val="FF0000"/>
        </w:rPr>
        <w:t xml:space="preserve"> en els motius següents:</w:t>
      </w:r>
    </w:p>
    <w:p w:rsidR="00815621" w:rsidRPr="00764D3C" w:rsidRDefault="00815621" w:rsidP="00413B33">
      <w:pPr>
        <w:spacing w:after="0" w:line="240" w:lineRule="auto"/>
        <w:jc w:val="both"/>
        <w:rPr>
          <w:rFonts w:cstheme="minorHAnsi"/>
          <w:color w:val="FF0000"/>
        </w:rPr>
      </w:pPr>
      <w:r w:rsidRPr="00764D3C">
        <w:rPr>
          <w:rFonts w:cstheme="minorHAnsi"/>
          <w:color w:val="FF0000"/>
        </w:rPr>
        <w:t>Deute:</w:t>
      </w:r>
    </w:p>
    <w:p w:rsidR="00815621" w:rsidRPr="00764D3C" w:rsidRDefault="00815621" w:rsidP="00413B33">
      <w:pPr>
        <w:spacing w:after="0" w:line="240" w:lineRule="auto"/>
        <w:jc w:val="both"/>
        <w:rPr>
          <w:rFonts w:cstheme="minorHAnsi"/>
          <w:color w:val="FF0000"/>
        </w:rPr>
      </w:pPr>
      <w:r w:rsidRPr="00764D3C">
        <w:rPr>
          <w:rFonts w:cstheme="minorHAnsi"/>
          <w:color w:val="FF0000"/>
        </w:rPr>
        <w:t>Interessos:</w:t>
      </w:r>
    </w:p>
    <w:p w:rsidR="00815621" w:rsidRPr="00764D3C" w:rsidRDefault="00815621" w:rsidP="00413B33">
      <w:pPr>
        <w:spacing w:after="0" w:line="240" w:lineRule="auto"/>
        <w:jc w:val="both"/>
        <w:rPr>
          <w:rFonts w:cstheme="minorHAnsi"/>
          <w:color w:val="FF0000"/>
        </w:rPr>
      </w:pPr>
      <w:r w:rsidRPr="00764D3C">
        <w:rPr>
          <w:rFonts w:cstheme="minorHAnsi"/>
          <w:color w:val="FF0000"/>
        </w:rPr>
        <w:t>Interessos moratoris:</w:t>
      </w:r>
    </w:p>
    <w:p w:rsidR="00815621" w:rsidRPr="00764D3C" w:rsidRDefault="00815621" w:rsidP="00413B33">
      <w:pPr>
        <w:spacing w:after="0" w:line="240" w:lineRule="auto"/>
        <w:jc w:val="both"/>
        <w:rPr>
          <w:rFonts w:cstheme="minorHAnsi"/>
          <w:color w:val="FF0000"/>
        </w:rPr>
      </w:pPr>
      <w:r w:rsidRPr="00764D3C">
        <w:rPr>
          <w:rFonts w:cstheme="minorHAnsi"/>
          <w:color w:val="FF0000"/>
        </w:rPr>
        <w:t>Quotes vençudes impagades:</w:t>
      </w:r>
    </w:p>
    <w:p w:rsidR="00815621" w:rsidRPr="00E4235A" w:rsidRDefault="00815621" w:rsidP="00413B33">
      <w:pPr>
        <w:spacing w:after="0" w:line="240" w:lineRule="auto"/>
        <w:jc w:val="both"/>
        <w:rPr>
          <w:rFonts w:cstheme="minorHAnsi"/>
        </w:rPr>
      </w:pPr>
    </w:p>
    <w:p w:rsidR="00815621" w:rsidRPr="00E4235A" w:rsidRDefault="0002198E" w:rsidP="00413B33">
      <w:pPr>
        <w:spacing w:after="0" w:line="240" w:lineRule="auto"/>
        <w:jc w:val="both"/>
        <w:rPr>
          <w:rFonts w:cstheme="minorHAnsi"/>
          <w:b/>
          <w:u w:val="single"/>
        </w:rPr>
      </w:pPr>
      <w:r w:rsidRPr="00E4235A">
        <w:rPr>
          <w:rFonts w:cstheme="minorHAnsi"/>
          <w:b/>
          <w:u w:val="single"/>
        </w:rPr>
        <w:t>SEGON.</w:t>
      </w:r>
      <w:r w:rsidR="00815621" w:rsidRPr="00E4235A">
        <w:rPr>
          <w:rFonts w:cstheme="minorHAnsi"/>
          <w:b/>
          <w:u w:val="single"/>
        </w:rPr>
        <w:t xml:space="preserve"> Condició de c</w:t>
      </w:r>
      <w:r w:rsidRPr="00E4235A">
        <w:rPr>
          <w:rFonts w:cstheme="minorHAnsi"/>
          <w:b/>
          <w:u w:val="single"/>
        </w:rPr>
        <w:t>onsumidor i usuari del demandat</w:t>
      </w: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r w:rsidRPr="00E4235A">
        <w:rPr>
          <w:rFonts w:cstheme="minorHAnsi"/>
        </w:rPr>
        <w:t xml:space="preserve">De conformitat amb l’article ....... </w:t>
      </w:r>
      <w:r w:rsidR="00D8234D" w:rsidRPr="00E4235A">
        <w:rPr>
          <w:rFonts w:cstheme="minorHAnsi"/>
        </w:rPr>
        <w:t>d</w:t>
      </w:r>
      <w:r w:rsidRPr="00E4235A">
        <w:rPr>
          <w:rFonts w:cstheme="minorHAnsi"/>
        </w:rPr>
        <w:t>e la Llei 1/2007</w:t>
      </w:r>
      <w:r w:rsidR="00D8234D" w:rsidRPr="00E4235A">
        <w:rPr>
          <w:rFonts w:cstheme="minorHAnsi"/>
        </w:rPr>
        <w:t>,</w:t>
      </w:r>
      <w:r w:rsidRPr="00E4235A">
        <w:rPr>
          <w:rFonts w:cstheme="minorHAnsi"/>
        </w:rPr>
        <w:t xml:space="preserve"> de ................</w:t>
      </w:r>
      <w:r w:rsidR="00D8234D" w:rsidRPr="00E4235A">
        <w:rPr>
          <w:rFonts w:cstheme="minorHAnsi"/>
        </w:rPr>
        <w:t>,</w:t>
      </w:r>
      <w:r w:rsidRPr="00E4235A">
        <w:rPr>
          <w:rFonts w:cstheme="minorHAnsi"/>
        </w:rPr>
        <w:t xml:space="preserve"> per la qual s’aprova el Text refós de la Llei de consumidors i usuaris, el meu client, persona física/avalador, té la condició de consumidor.</w:t>
      </w:r>
    </w:p>
    <w:p w:rsidR="00815621" w:rsidRPr="00764D3C" w:rsidRDefault="00815621" w:rsidP="00413B33">
      <w:pPr>
        <w:spacing w:after="0" w:line="240" w:lineRule="auto"/>
        <w:jc w:val="both"/>
        <w:rPr>
          <w:rFonts w:cstheme="minorHAnsi"/>
          <w:color w:val="FF0000"/>
        </w:rPr>
      </w:pPr>
    </w:p>
    <w:p w:rsidR="00815621" w:rsidRPr="00764D3C" w:rsidRDefault="00D8234D" w:rsidP="00413B33">
      <w:pPr>
        <w:spacing w:after="0" w:line="240" w:lineRule="auto"/>
        <w:jc w:val="both"/>
        <w:rPr>
          <w:rFonts w:cstheme="minorHAnsi"/>
          <w:color w:val="FF0000"/>
        </w:rPr>
      </w:pPr>
      <w:r w:rsidRPr="00764D3C">
        <w:rPr>
          <w:rFonts w:cstheme="minorHAnsi"/>
          <w:color w:val="FF0000"/>
        </w:rPr>
        <w:t xml:space="preserve">Pel que fa </w:t>
      </w:r>
      <w:r w:rsidR="00815621" w:rsidRPr="00764D3C">
        <w:rPr>
          <w:rFonts w:cstheme="minorHAnsi"/>
          <w:color w:val="FF0000"/>
        </w:rPr>
        <w:t>a l’</w:t>
      </w:r>
      <w:r w:rsidRPr="00764D3C">
        <w:rPr>
          <w:rFonts w:cstheme="minorHAnsi"/>
          <w:color w:val="FF0000"/>
        </w:rPr>
        <w:t>avalador</w:t>
      </w:r>
      <w:r w:rsidR="00815621" w:rsidRPr="00764D3C">
        <w:rPr>
          <w:rFonts w:cstheme="minorHAnsi"/>
          <w:color w:val="FF0000"/>
        </w:rPr>
        <w:t xml:space="preserve">, </w:t>
      </w:r>
      <w:r w:rsidRPr="00764D3C">
        <w:rPr>
          <w:rFonts w:cstheme="minorHAnsi"/>
          <w:color w:val="FF0000"/>
        </w:rPr>
        <w:t xml:space="preserve">escau </w:t>
      </w:r>
      <w:r w:rsidR="00256A09" w:rsidRPr="00764D3C">
        <w:rPr>
          <w:rFonts w:cstheme="minorHAnsi"/>
          <w:color w:val="FF0000"/>
        </w:rPr>
        <w:t>atribuir</w:t>
      </w:r>
      <w:r w:rsidRPr="00764D3C">
        <w:rPr>
          <w:rFonts w:cstheme="minorHAnsi"/>
          <w:color w:val="FF0000"/>
        </w:rPr>
        <w:t>-li</w:t>
      </w:r>
      <w:r w:rsidR="00815621" w:rsidRPr="00764D3C">
        <w:rPr>
          <w:rFonts w:cstheme="minorHAnsi"/>
          <w:color w:val="FF0000"/>
        </w:rPr>
        <w:t xml:space="preserve"> aquesta condició de consumidor i</w:t>
      </w:r>
      <w:r w:rsidRPr="00764D3C">
        <w:rPr>
          <w:rFonts w:cstheme="minorHAnsi"/>
          <w:color w:val="FF0000"/>
        </w:rPr>
        <w:t>,</w:t>
      </w:r>
      <w:r w:rsidR="00815621" w:rsidRPr="00764D3C">
        <w:rPr>
          <w:rFonts w:cstheme="minorHAnsi"/>
          <w:color w:val="FF0000"/>
        </w:rPr>
        <w:t xml:space="preserve"> per tant</w:t>
      </w:r>
      <w:r w:rsidRPr="00764D3C">
        <w:rPr>
          <w:rFonts w:cstheme="minorHAnsi"/>
          <w:color w:val="FF0000"/>
        </w:rPr>
        <w:t>,</w:t>
      </w:r>
      <w:r w:rsidR="00815621" w:rsidRPr="00764D3C">
        <w:rPr>
          <w:rFonts w:cstheme="minorHAnsi"/>
          <w:color w:val="FF0000"/>
        </w:rPr>
        <w:t xml:space="preserve"> li és d’aplicació la nova normativa i els drets que s’hi recullen per als consumidors, quan aquest ha subscrit la garantia respecte del seu habitatge habitual i amb les mateixes condicions que les establertes per al deutor hipotecari, tot això de conformitat amb la Llei 1/2013</w:t>
      </w:r>
      <w:r w:rsidRPr="00764D3C">
        <w:rPr>
          <w:rFonts w:cstheme="minorHAnsi"/>
          <w:color w:val="FF0000"/>
        </w:rPr>
        <w:t>,</w:t>
      </w:r>
      <w:r w:rsidR="00815621" w:rsidRPr="00764D3C">
        <w:rPr>
          <w:rFonts w:cstheme="minorHAnsi"/>
          <w:color w:val="FF0000"/>
        </w:rPr>
        <w:t xml:space="preserve"> d</w:t>
      </w:r>
      <w:r w:rsidRPr="00764D3C">
        <w:rPr>
          <w:rFonts w:cstheme="minorHAnsi"/>
          <w:color w:val="FF0000"/>
        </w:rPr>
        <w:t xml:space="preserve">e </w:t>
      </w:r>
      <w:r w:rsidR="00815621" w:rsidRPr="00764D3C">
        <w:rPr>
          <w:rFonts w:cstheme="minorHAnsi"/>
          <w:color w:val="FF0000"/>
        </w:rPr>
        <w:t>14 de maig</w:t>
      </w:r>
      <w:r w:rsidRPr="00764D3C">
        <w:rPr>
          <w:rFonts w:cstheme="minorHAnsi"/>
          <w:color w:val="FF0000"/>
        </w:rPr>
        <w:t>,</w:t>
      </w:r>
      <w:r w:rsidR="00815621" w:rsidRPr="00764D3C">
        <w:rPr>
          <w:rFonts w:cstheme="minorHAnsi"/>
          <w:color w:val="FF0000"/>
        </w:rPr>
        <w:t xml:space="preserve"> que recull la figura de l’avalador en les modificacions respecte del Reial </w:t>
      </w:r>
      <w:r w:rsidRPr="00764D3C">
        <w:rPr>
          <w:rFonts w:cstheme="minorHAnsi"/>
          <w:color w:val="FF0000"/>
        </w:rPr>
        <w:t>d</w:t>
      </w:r>
      <w:r w:rsidR="00815621" w:rsidRPr="00764D3C">
        <w:rPr>
          <w:rFonts w:cstheme="minorHAnsi"/>
          <w:color w:val="FF0000"/>
        </w:rPr>
        <w:t xml:space="preserve">ecret llei 6/2012, de 9 de març, de mesures urgents de protecció de deutors hipotecaris sense recursos, i en la modificació </w:t>
      </w:r>
      <w:r w:rsidR="0002198E" w:rsidRPr="00764D3C">
        <w:rPr>
          <w:rFonts w:cstheme="minorHAnsi"/>
          <w:color w:val="FF0000"/>
        </w:rPr>
        <w:t>de l’</w:t>
      </w:r>
      <w:r w:rsidR="00815621" w:rsidRPr="00764D3C">
        <w:rPr>
          <w:rFonts w:cstheme="minorHAnsi"/>
          <w:color w:val="FF0000"/>
        </w:rPr>
        <w:t xml:space="preserve">article 129 de la Llei </w:t>
      </w:r>
      <w:r w:rsidR="0002198E" w:rsidRPr="00764D3C">
        <w:rPr>
          <w:rFonts w:cstheme="minorHAnsi"/>
          <w:color w:val="FF0000"/>
        </w:rPr>
        <w:t>h</w:t>
      </w:r>
      <w:r w:rsidR="00815621" w:rsidRPr="00764D3C">
        <w:rPr>
          <w:rFonts w:cstheme="minorHAnsi"/>
          <w:color w:val="FF0000"/>
        </w:rPr>
        <w:t>ipotecària.</w:t>
      </w: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r w:rsidRPr="00E4235A">
        <w:rPr>
          <w:rFonts w:cstheme="minorHAnsi"/>
        </w:rPr>
        <w:t>L’immoble objecte de la garantia hipotecària es tracta de l’</w:t>
      </w:r>
      <w:r w:rsidRPr="00E4235A">
        <w:rPr>
          <w:rFonts w:cstheme="minorHAnsi"/>
          <w:b/>
        </w:rPr>
        <w:t>HABITATGE HABITUAL</w:t>
      </w:r>
      <w:r w:rsidRPr="00E4235A">
        <w:rPr>
          <w:rFonts w:cstheme="minorHAnsi"/>
        </w:rPr>
        <w:t xml:space="preserve"> </w:t>
      </w:r>
      <w:r w:rsidR="0002198E" w:rsidRPr="00E4235A">
        <w:rPr>
          <w:rFonts w:cstheme="minorHAnsi"/>
        </w:rPr>
        <w:t xml:space="preserve">de </w:t>
      </w:r>
      <w:r w:rsidRPr="00E4235A">
        <w:rPr>
          <w:rFonts w:cstheme="minorHAnsi"/>
        </w:rPr>
        <w:t>l’</w:t>
      </w:r>
      <w:r w:rsidR="0002198E" w:rsidRPr="00E4235A">
        <w:rPr>
          <w:rFonts w:cstheme="minorHAnsi"/>
        </w:rPr>
        <w:t xml:space="preserve">executat, adjunto </w:t>
      </w:r>
      <w:r w:rsidRPr="00E4235A">
        <w:rPr>
          <w:rFonts w:cstheme="minorHAnsi"/>
        </w:rPr>
        <w:t xml:space="preserve">com a document número 1 </w:t>
      </w:r>
      <w:r w:rsidR="0002198E" w:rsidRPr="00E4235A">
        <w:rPr>
          <w:rFonts w:cstheme="minorHAnsi"/>
          <w:u w:val="single"/>
        </w:rPr>
        <w:t xml:space="preserve">el </w:t>
      </w:r>
      <w:r w:rsidRPr="00E4235A">
        <w:rPr>
          <w:rFonts w:cstheme="minorHAnsi"/>
          <w:u w:val="single"/>
        </w:rPr>
        <w:t>certificat de convivència del padró d’habitants</w:t>
      </w:r>
      <w:r w:rsidR="0002198E" w:rsidRPr="00E4235A">
        <w:rPr>
          <w:rFonts w:cstheme="minorHAnsi"/>
        </w:rPr>
        <w:t>,</w:t>
      </w:r>
      <w:r w:rsidRPr="00E4235A">
        <w:rPr>
          <w:rFonts w:cstheme="minorHAnsi"/>
        </w:rPr>
        <w:t xml:space="preserve"> probatori del seu domicili així com dels membres de la família que </w:t>
      </w:r>
      <w:r w:rsidR="0002198E" w:rsidRPr="00E4235A">
        <w:rPr>
          <w:rFonts w:cstheme="minorHAnsi"/>
        </w:rPr>
        <w:t xml:space="preserve">hi </w:t>
      </w:r>
      <w:r w:rsidRPr="00E4235A">
        <w:rPr>
          <w:rFonts w:cstheme="minorHAnsi"/>
        </w:rPr>
        <w:t>conviuen.</w:t>
      </w: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p>
    <w:p w:rsidR="00815621" w:rsidRPr="00E4235A" w:rsidRDefault="0002198E" w:rsidP="00413B33">
      <w:pPr>
        <w:spacing w:after="0" w:line="240" w:lineRule="auto"/>
        <w:jc w:val="both"/>
        <w:rPr>
          <w:rFonts w:cstheme="minorHAnsi"/>
          <w:b/>
          <w:u w:val="single"/>
        </w:rPr>
      </w:pPr>
      <w:r w:rsidRPr="00E4235A">
        <w:rPr>
          <w:rFonts w:cstheme="minorHAnsi"/>
          <w:b/>
          <w:u w:val="single"/>
        </w:rPr>
        <w:t xml:space="preserve">TERCER. </w:t>
      </w:r>
      <w:r w:rsidR="00815621" w:rsidRPr="00E4235A">
        <w:rPr>
          <w:rFonts w:cstheme="minorHAnsi"/>
          <w:b/>
          <w:u w:val="single"/>
        </w:rPr>
        <w:t>Valoració d’</w:t>
      </w:r>
      <w:r w:rsidRPr="00E4235A">
        <w:rPr>
          <w:rFonts w:cstheme="minorHAnsi"/>
          <w:b/>
          <w:u w:val="single"/>
        </w:rPr>
        <w:t>ofici de les clàusules abusives</w:t>
      </w: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r w:rsidRPr="00E4235A">
        <w:rPr>
          <w:rFonts w:cstheme="minorHAnsi"/>
        </w:rPr>
        <w:t xml:space="preserve">De conformitat amb la </w:t>
      </w:r>
      <w:r w:rsidR="0002198E" w:rsidRPr="00E4235A">
        <w:rPr>
          <w:rFonts w:cstheme="minorHAnsi"/>
        </w:rPr>
        <w:t xml:space="preserve">jurisprudència del </w:t>
      </w:r>
      <w:r w:rsidR="0002198E" w:rsidRPr="00764D3C">
        <w:rPr>
          <w:rFonts w:cstheme="minorHAnsi"/>
        </w:rPr>
        <w:t>Tribunal Sup</w:t>
      </w:r>
      <w:r w:rsidRPr="00764D3C">
        <w:rPr>
          <w:rFonts w:cstheme="minorHAnsi"/>
        </w:rPr>
        <w:t xml:space="preserve">erior de Justícia Europea, i per a la valoració d’ofici de les clàusules abusives, el jutge ha d’acordar d’ofici diligències de prova, </w:t>
      </w:r>
      <w:r w:rsidR="0002198E" w:rsidRPr="00764D3C">
        <w:rPr>
          <w:rFonts w:cstheme="minorHAnsi"/>
        </w:rPr>
        <w:t>com es va dir en la STJUE de 9 n</w:t>
      </w:r>
      <w:r w:rsidRPr="00764D3C">
        <w:rPr>
          <w:rFonts w:cstheme="minorHAnsi"/>
        </w:rPr>
        <w:t xml:space="preserve">ovembre </w:t>
      </w:r>
      <w:r w:rsidR="0002198E" w:rsidRPr="00764D3C">
        <w:rPr>
          <w:rFonts w:cstheme="minorHAnsi"/>
        </w:rPr>
        <w:t xml:space="preserve">de </w:t>
      </w:r>
      <w:r w:rsidRPr="00764D3C">
        <w:rPr>
          <w:rFonts w:cstheme="minorHAnsi"/>
        </w:rPr>
        <w:t xml:space="preserve">2010 (C-137/2008) Cas VB </w:t>
      </w:r>
      <w:proofErr w:type="spellStart"/>
      <w:r w:rsidRPr="00764D3C">
        <w:rPr>
          <w:rFonts w:cstheme="minorHAnsi"/>
        </w:rPr>
        <w:t>Pénzügyi</w:t>
      </w:r>
      <w:proofErr w:type="spellEnd"/>
      <w:r w:rsidRPr="00764D3C">
        <w:rPr>
          <w:rFonts w:cstheme="minorHAnsi"/>
        </w:rPr>
        <w:t xml:space="preserve"> </w:t>
      </w:r>
      <w:proofErr w:type="spellStart"/>
      <w:r w:rsidRPr="00764D3C">
        <w:rPr>
          <w:rFonts w:cstheme="minorHAnsi"/>
        </w:rPr>
        <w:t>L</w:t>
      </w:r>
      <w:r w:rsidR="0002198E" w:rsidRPr="00764D3C">
        <w:rPr>
          <w:rFonts w:cstheme="minorHAnsi"/>
        </w:rPr>
        <w:t>í</w:t>
      </w:r>
      <w:r w:rsidRPr="00764D3C">
        <w:rPr>
          <w:rFonts w:cstheme="minorHAnsi"/>
        </w:rPr>
        <w:t>zing</w:t>
      </w:r>
      <w:proofErr w:type="spellEnd"/>
      <w:r w:rsidRPr="00764D3C">
        <w:rPr>
          <w:rFonts w:cstheme="minorHAnsi"/>
        </w:rPr>
        <w:t>, però sempre respectant el principi de co</w:t>
      </w:r>
      <w:r w:rsidR="0002198E" w:rsidRPr="00764D3C">
        <w:rPr>
          <w:rFonts w:cstheme="minorHAnsi"/>
        </w:rPr>
        <w:t>ntradicció, com va establir la S</w:t>
      </w:r>
      <w:r w:rsidRPr="00764D3C">
        <w:rPr>
          <w:rFonts w:cstheme="minorHAnsi"/>
        </w:rPr>
        <w:t xml:space="preserve">entència del TJUE de 21 de febrer del 2013 (cas </w:t>
      </w:r>
      <w:proofErr w:type="spellStart"/>
      <w:r w:rsidRPr="00764D3C">
        <w:rPr>
          <w:rFonts w:cstheme="minorHAnsi"/>
        </w:rPr>
        <w:t>Banif</w:t>
      </w:r>
      <w:proofErr w:type="spellEnd"/>
      <w:r w:rsidRPr="00764D3C">
        <w:rPr>
          <w:rFonts w:cstheme="minorHAnsi"/>
        </w:rPr>
        <w:t xml:space="preserve"> Plus Bank </w:t>
      </w:r>
      <w:proofErr w:type="spellStart"/>
      <w:r w:rsidRPr="00764D3C">
        <w:rPr>
          <w:rFonts w:cstheme="minorHAnsi"/>
        </w:rPr>
        <w:t>Zrt</w:t>
      </w:r>
      <w:proofErr w:type="spellEnd"/>
      <w:r w:rsidR="0002198E" w:rsidRPr="00764D3C">
        <w:rPr>
          <w:rFonts w:cstheme="minorHAnsi"/>
        </w:rPr>
        <w:t xml:space="preserve">) que </w:t>
      </w:r>
      <w:r w:rsidR="00B604EB">
        <w:rPr>
          <w:rFonts w:cstheme="minorHAnsi"/>
          <w:i/>
        </w:rPr>
        <w:t>“</w:t>
      </w:r>
      <w:r w:rsidR="00B604EB" w:rsidRPr="00B604EB">
        <w:rPr>
          <w:rFonts w:cstheme="minorHAnsi"/>
          <w:i/>
        </w:rPr>
        <w:t xml:space="preserve">obliga, con </w:t>
      </w:r>
      <w:proofErr w:type="spellStart"/>
      <w:r w:rsidR="00B604EB" w:rsidRPr="00B604EB">
        <w:rPr>
          <w:rFonts w:cstheme="minorHAnsi"/>
          <w:i/>
        </w:rPr>
        <w:t>carácter</w:t>
      </w:r>
      <w:proofErr w:type="spellEnd"/>
      <w:r w:rsidR="00B604EB" w:rsidRPr="00B604EB">
        <w:rPr>
          <w:rFonts w:cstheme="minorHAnsi"/>
          <w:i/>
        </w:rPr>
        <w:t xml:space="preserve"> general, al </w:t>
      </w:r>
      <w:proofErr w:type="spellStart"/>
      <w:r w:rsidR="00B604EB" w:rsidRPr="00B604EB">
        <w:rPr>
          <w:rFonts w:cstheme="minorHAnsi"/>
          <w:i/>
        </w:rPr>
        <w:t>juez</w:t>
      </w:r>
      <w:proofErr w:type="spellEnd"/>
      <w:r w:rsidR="00B604EB" w:rsidRPr="00B604EB">
        <w:rPr>
          <w:rFonts w:cstheme="minorHAnsi"/>
          <w:i/>
        </w:rPr>
        <w:t xml:space="preserve"> nacional que </w:t>
      </w:r>
      <w:proofErr w:type="spellStart"/>
      <w:r w:rsidR="00B604EB" w:rsidRPr="00B604EB">
        <w:rPr>
          <w:rFonts w:cstheme="minorHAnsi"/>
          <w:i/>
        </w:rPr>
        <w:t>haya</w:t>
      </w:r>
      <w:proofErr w:type="spellEnd"/>
      <w:r w:rsidR="00B604EB" w:rsidRPr="00B604EB">
        <w:rPr>
          <w:rFonts w:cstheme="minorHAnsi"/>
          <w:i/>
        </w:rPr>
        <w:t xml:space="preserve"> </w:t>
      </w:r>
      <w:proofErr w:type="spellStart"/>
      <w:r w:rsidR="00B604EB" w:rsidRPr="00B604EB">
        <w:rPr>
          <w:rFonts w:cstheme="minorHAnsi"/>
          <w:i/>
        </w:rPr>
        <w:t>comprobado</w:t>
      </w:r>
      <w:proofErr w:type="spellEnd"/>
      <w:r w:rsidR="00B604EB" w:rsidRPr="00B604EB">
        <w:rPr>
          <w:rFonts w:cstheme="minorHAnsi"/>
          <w:i/>
        </w:rPr>
        <w:t xml:space="preserve"> de oficio el </w:t>
      </w:r>
      <w:proofErr w:type="spellStart"/>
      <w:r w:rsidR="00B604EB" w:rsidRPr="00B604EB">
        <w:rPr>
          <w:rFonts w:cstheme="minorHAnsi"/>
          <w:i/>
        </w:rPr>
        <w:t>carácter</w:t>
      </w:r>
      <w:proofErr w:type="spellEnd"/>
      <w:r w:rsidR="00B604EB" w:rsidRPr="00B604EB">
        <w:rPr>
          <w:rFonts w:cstheme="minorHAnsi"/>
          <w:i/>
        </w:rPr>
        <w:t xml:space="preserve"> </w:t>
      </w:r>
      <w:proofErr w:type="spellStart"/>
      <w:r w:rsidR="00B604EB" w:rsidRPr="00B604EB">
        <w:rPr>
          <w:rFonts w:cstheme="minorHAnsi"/>
          <w:i/>
        </w:rPr>
        <w:t>abusivo</w:t>
      </w:r>
      <w:proofErr w:type="spellEnd"/>
      <w:r w:rsidR="00B604EB" w:rsidRPr="00B604EB">
        <w:rPr>
          <w:rFonts w:cstheme="minorHAnsi"/>
          <w:i/>
        </w:rPr>
        <w:t xml:space="preserve"> de una </w:t>
      </w:r>
      <w:proofErr w:type="spellStart"/>
      <w:r w:rsidR="00B604EB" w:rsidRPr="00B604EB">
        <w:rPr>
          <w:rFonts w:cstheme="minorHAnsi"/>
          <w:i/>
        </w:rPr>
        <w:t>cláusula</w:t>
      </w:r>
      <w:proofErr w:type="spellEnd"/>
      <w:r w:rsidR="00B604EB" w:rsidRPr="00B604EB">
        <w:rPr>
          <w:rFonts w:cstheme="minorHAnsi"/>
          <w:i/>
        </w:rPr>
        <w:t xml:space="preserve"> contractual a informar de </w:t>
      </w:r>
      <w:proofErr w:type="spellStart"/>
      <w:r w:rsidR="00B604EB" w:rsidRPr="00B604EB">
        <w:rPr>
          <w:rFonts w:cstheme="minorHAnsi"/>
          <w:i/>
        </w:rPr>
        <w:t>ello</w:t>
      </w:r>
      <w:proofErr w:type="spellEnd"/>
      <w:r w:rsidR="00B604EB" w:rsidRPr="00B604EB">
        <w:rPr>
          <w:rFonts w:cstheme="minorHAnsi"/>
          <w:i/>
        </w:rPr>
        <w:t xml:space="preserve"> a las partes </w:t>
      </w:r>
      <w:proofErr w:type="spellStart"/>
      <w:r w:rsidR="00B604EB" w:rsidRPr="00B604EB">
        <w:rPr>
          <w:rFonts w:cstheme="minorHAnsi"/>
          <w:i/>
        </w:rPr>
        <w:t>procesales</w:t>
      </w:r>
      <w:proofErr w:type="spellEnd"/>
      <w:r w:rsidR="00B604EB" w:rsidRPr="00B604EB">
        <w:rPr>
          <w:rFonts w:cstheme="minorHAnsi"/>
          <w:i/>
        </w:rPr>
        <w:t xml:space="preserve"> y </w:t>
      </w:r>
      <w:proofErr w:type="spellStart"/>
      <w:r w:rsidR="00B604EB" w:rsidRPr="00B604EB">
        <w:rPr>
          <w:rFonts w:cstheme="minorHAnsi"/>
          <w:i/>
        </w:rPr>
        <w:t>ofrecerles</w:t>
      </w:r>
      <w:proofErr w:type="spellEnd"/>
      <w:r w:rsidR="00B604EB" w:rsidRPr="00B604EB">
        <w:rPr>
          <w:rFonts w:cstheme="minorHAnsi"/>
          <w:i/>
        </w:rPr>
        <w:t xml:space="preserve"> la </w:t>
      </w:r>
      <w:proofErr w:type="spellStart"/>
      <w:r w:rsidR="00B604EB" w:rsidRPr="00B604EB">
        <w:rPr>
          <w:rFonts w:cstheme="minorHAnsi"/>
          <w:i/>
        </w:rPr>
        <w:t>posibilidad</w:t>
      </w:r>
      <w:proofErr w:type="spellEnd"/>
      <w:r w:rsidR="00B604EB" w:rsidRPr="00B604EB">
        <w:rPr>
          <w:rFonts w:cstheme="minorHAnsi"/>
          <w:i/>
        </w:rPr>
        <w:t xml:space="preserve"> de </w:t>
      </w:r>
      <w:proofErr w:type="spellStart"/>
      <w:r w:rsidR="00B604EB" w:rsidRPr="00B604EB">
        <w:rPr>
          <w:rFonts w:cstheme="minorHAnsi"/>
          <w:i/>
        </w:rPr>
        <w:t>debatir</w:t>
      </w:r>
      <w:proofErr w:type="spellEnd"/>
      <w:r w:rsidR="00B604EB" w:rsidRPr="00B604EB">
        <w:rPr>
          <w:rFonts w:cstheme="minorHAnsi"/>
          <w:i/>
        </w:rPr>
        <w:t xml:space="preserve"> de forma </w:t>
      </w:r>
      <w:proofErr w:type="spellStart"/>
      <w:r w:rsidR="00B604EB" w:rsidRPr="00B604EB">
        <w:rPr>
          <w:rFonts w:cstheme="minorHAnsi"/>
          <w:i/>
        </w:rPr>
        <w:t>contradictoria</w:t>
      </w:r>
      <w:proofErr w:type="spellEnd"/>
      <w:r w:rsidR="00B604EB" w:rsidRPr="00B604EB">
        <w:rPr>
          <w:rFonts w:cstheme="minorHAnsi"/>
          <w:i/>
        </w:rPr>
        <w:t xml:space="preserve"> </w:t>
      </w:r>
      <w:proofErr w:type="spellStart"/>
      <w:r w:rsidR="00B604EB" w:rsidRPr="00B604EB">
        <w:rPr>
          <w:rFonts w:cstheme="minorHAnsi"/>
          <w:i/>
        </w:rPr>
        <w:t>según</w:t>
      </w:r>
      <w:proofErr w:type="spellEnd"/>
      <w:r w:rsidR="00B604EB" w:rsidRPr="00B604EB">
        <w:rPr>
          <w:rFonts w:cstheme="minorHAnsi"/>
          <w:i/>
        </w:rPr>
        <w:t xml:space="preserve"> las </w:t>
      </w:r>
      <w:proofErr w:type="spellStart"/>
      <w:r w:rsidR="00B604EB" w:rsidRPr="00B604EB">
        <w:rPr>
          <w:rFonts w:cstheme="minorHAnsi"/>
          <w:i/>
        </w:rPr>
        <w:t>formas</w:t>
      </w:r>
      <w:proofErr w:type="spellEnd"/>
      <w:r w:rsidR="00B604EB" w:rsidRPr="00B604EB">
        <w:rPr>
          <w:rFonts w:cstheme="minorHAnsi"/>
          <w:i/>
        </w:rPr>
        <w:t xml:space="preserve"> </w:t>
      </w:r>
      <w:proofErr w:type="spellStart"/>
      <w:r w:rsidR="00B604EB" w:rsidRPr="00B604EB">
        <w:rPr>
          <w:rFonts w:cstheme="minorHAnsi"/>
          <w:i/>
        </w:rPr>
        <w:t>previstas</w:t>
      </w:r>
      <w:proofErr w:type="spellEnd"/>
      <w:r w:rsidR="00B604EB" w:rsidRPr="00B604EB">
        <w:rPr>
          <w:rFonts w:cstheme="minorHAnsi"/>
          <w:i/>
        </w:rPr>
        <w:t xml:space="preserve"> al respecto por las </w:t>
      </w:r>
      <w:proofErr w:type="spellStart"/>
      <w:r w:rsidR="00B604EB" w:rsidRPr="00B604EB">
        <w:rPr>
          <w:rFonts w:cstheme="minorHAnsi"/>
          <w:i/>
        </w:rPr>
        <w:t>reglas</w:t>
      </w:r>
      <w:proofErr w:type="spellEnd"/>
      <w:r w:rsidR="00B604EB" w:rsidRPr="00B604EB">
        <w:rPr>
          <w:rFonts w:cstheme="minorHAnsi"/>
          <w:i/>
        </w:rPr>
        <w:t xml:space="preserve"> </w:t>
      </w:r>
      <w:proofErr w:type="spellStart"/>
      <w:r w:rsidR="00B604EB" w:rsidRPr="00B604EB">
        <w:rPr>
          <w:rFonts w:cstheme="minorHAnsi"/>
          <w:i/>
        </w:rPr>
        <w:t>procesales</w:t>
      </w:r>
      <w:proofErr w:type="spellEnd"/>
      <w:r w:rsidR="00B604EB" w:rsidRPr="00B604EB">
        <w:rPr>
          <w:rFonts w:cstheme="minorHAnsi"/>
          <w:i/>
        </w:rPr>
        <w:t xml:space="preserve"> </w:t>
      </w:r>
      <w:proofErr w:type="spellStart"/>
      <w:r w:rsidR="00B604EB" w:rsidRPr="00B604EB">
        <w:rPr>
          <w:rFonts w:cstheme="minorHAnsi"/>
          <w:i/>
        </w:rPr>
        <w:t>nacionales</w:t>
      </w:r>
      <w:proofErr w:type="spellEnd"/>
      <w:r w:rsidR="00B604EB">
        <w:rPr>
          <w:rFonts w:cstheme="minorHAnsi"/>
          <w:i/>
        </w:rPr>
        <w:t>”;</w:t>
      </w:r>
      <w:r w:rsidR="00B604EB">
        <w:rPr>
          <w:rFonts w:ascii="Arial" w:hAnsi="Arial" w:cs="Arial"/>
        </w:rPr>
        <w:t xml:space="preserve"> </w:t>
      </w:r>
      <w:r w:rsidRPr="00E4235A">
        <w:rPr>
          <w:rFonts w:cstheme="minorHAnsi"/>
        </w:rPr>
        <w:t>declara, així mateix, que el jutge nacional que hagi comprovat d’ofici el caràcter abusiu d’una clàusula contractual no està obligat, per poder extreure les conseqüències d’aquesta comprovació, a esperar que el consumidor, informat dels seus drets, presenti una declaració per la qual sol·liciti que s’anul·li aquesta clàusula</w:t>
      </w:r>
      <w:r w:rsidR="0002198E" w:rsidRPr="00E4235A">
        <w:rPr>
          <w:rFonts w:cstheme="minorHAnsi"/>
        </w:rPr>
        <w:t>.</w:t>
      </w: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r w:rsidRPr="00E4235A">
        <w:rPr>
          <w:rFonts w:cstheme="minorHAnsi"/>
        </w:rPr>
        <w:t>És destacable la necessitat, d’acord amb la doctrina del TJUE, d’apreciar d’ofici el caràcter</w:t>
      </w:r>
      <w:r w:rsidR="00531A16">
        <w:rPr>
          <w:rFonts w:cstheme="minorHAnsi"/>
        </w:rPr>
        <w:t xml:space="preserve"> abusiu de les clàusules. Si s’aprecia</w:t>
      </w:r>
      <w:r w:rsidRPr="00E4235A">
        <w:rPr>
          <w:rFonts w:cstheme="minorHAnsi"/>
        </w:rPr>
        <w:t xml:space="preserve"> </w:t>
      </w:r>
      <w:r w:rsidR="0002198E" w:rsidRPr="00E4235A">
        <w:rPr>
          <w:rFonts w:cstheme="minorHAnsi"/>
        </w:rPr>
        <w:t>després de</w:t>
      </w:r>
      <w:r w:rsidRPr="00E4235A">
        <w:rPr>
          <w:rFonts w:cstheme="minorHAnsi"/>
        </w:rPr>
        <w:t xml:space="preserve"> l’admissió de la demanda, és preceptiva l’audiència de cinc dies, com diu la llei, </w:t>
      </w:r>
      <w:r w:rsidR="00531A16">
        <w:rPr>
          <w:rFonts w:cstheme="minorHAnsi"/>
        </w:rPr>
        <w:t xml:space="preserve">i </w:t>
      </w:r>
      <w:r w:rsidR="00531A16" w:rsidRPr="00531A16">
        <w:rPr>
          <w:rFonts w:cstheme="minorHAnsi"/>
        </w:rPr>
        <w:t>s’ha d’</w:t>
      </w:r>
      <w:r w:rsidRPr="00531A16">
        <w:rPr>
          <w:rFonts w:cstheme="minorHAnsi"/>
        </w:rPr>
        <w:t>adverti</w:t>
      </w:r>
      <w:r w:rsidR="00531A16" w:rsidRPr="00531A16">
        <w:rPr>
          <w:rFonts w:cstheme="minorHAnsi"/>
        </w:rPr>
        <w:t>r</w:t>
      </w:r>
      <w:r w:rsidRPr="00E4235A">
        <w:rPr>
          <w:rFonts w:cstheme="minorHAnsi"/>
        </w:rPr>
        <w:t xml:space="preserve"> quina és la clàusula controvertida i en quina mesura pot afectar l’execució, amb la possibilitat d’acordar prova i, si escau, sol·licitar vista.</w:t>
      </w: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r w:rsidRPr="00E4235A">
        <w:rPr>
          <w:rFonts w:cstheme="minorHAnsi"/>
        </w:rPr>
        <w:t>Tot això s</w:t>
      </w:r>
      <w:r w:rsidRPr="00531A16">
        <w:rPr>
          <w:rFonts w:cstheme="minorHAnsi"/>
        </w:rPr>
        <w:t xml:space="preserve">ense perjudici que </w:t>
      </w:r>
      <w:r w:rsidR="0002198E" w:rsidRPr="00531A16">
        <w:rPr>
          <w:rFonts w:cstheme="minorHAnsi"/>
        </w:rPr>
        <w:t>s’</w:t>
      </w:r>
      <w:r w:rsidRPr="00531A16">
        <w:rPr>
          <w:rFonts w:cstheme="minorHAnsi"/>
        </w:rPr>
        <w:t>ha de permetre al·legar</w:t>
      </w:r>
      <w:r w:rsidR="00531A16">
        <w:rPr>
          <w:rFonts w:cstheme="minorHAnsi"/>
        </w:rPr>
        <w:t>,</w:t>
      </w:r>
      <w:r w:rsidRPr="00531A16">
        <w:rPr>
          <w:rFonts w:cstheme="minorHAnsi"/>
        </w:rPr>
        <w:t xml:space="preserve"> com a causa d’oposició</w:t>
      </w:r>
      <w:r w:rsidR="00531A16">
        <w:rPr>
          <w:rFonts w:cstheme="minorHAnsi"/>
        </w:rPr>
        <w:t>,</w:t>
      </w:r>
      <w:r w:rsidRPr="00531A16">
        <w:rPr>
          <w:rFonts w:cstheme="minorHAnsi"/>
        </w:rPr>
        <w:t xml:space="preserve"> </w:t>
      </w:r>
      <w:proofErr w:type="spellStart"/>
      <w:r w:rsidRPr="00531A16">
        <w:rPr>
          <w:rFonts w:cstheme="minorHAnsi"/>
        </w:rPr>
        <w:t>l</w:t>
      </w:r>
      <w:r w:rsidR="0002198E" w:rsidRPr="00531A16">
        <w:rPr>
          <w:rFonts w:cstheme="minorHAnsi"/>
        </w:rPr>
        <w:t>’</w:t>
      </w:r>
      <w:r w:rsidRPr="00531A16">
        <w:rPr>
          <w:rFonts w:cstheme="minorHAnsi"/>
        </w:rPr>
        <w:t>ab</w:t>
      </w:r>
      <w:r w:rsidR="00531A16" w:rsidRPr="00531A16">
        <w:rPr>
          <w:rFonts w:cstheme="minorHAnsi"/>
        </w:rPr>
        <w:t>usivitat</w:t>
      </w:r>
      <w:proofErr w:type="spellEnd"/>
      <w:r w:rsidRPr="00531A16">
        <w:rPr>
          <w:rFonts w:cstheme="minorHAnsi"/>
        </w:rPr>
        <w:t xml:space="preserve"> d’una clàusula</w:t>
      </w:r>
      <w:r w:rsidR="00531A16">
        <w:rPr>
          <w:rFonts w:cstheme="minorHAnsi"/>
        </w:rPr>
        <w:t>.</w:t>
      </w:r>
      <w:r w:rsidRPr="00E4235A">
        <w:rPr>
          <w:rFonts w:cstheme="minorHAnsi"/>
        </w:rPr>
        <w:t xml:space="preserve"> </w:t>
      </w:r>
      <w:r w:rsidR="00531A16">
        <w:rPr>
          <w:rFonts w:cstheme="minorHAnsi"/>
        </w:rPr>
        <w:t>I en cas que hagi</w:t>
      </w:r>
      <w:r w:rsidRPr="00E4235A">
        <w:rPr>
          <w:rFonts w:cstheme="minorHAnsi"/>
        </w:rPr>
        <w:t xml:space="preserve"> preclòs aquest tràmit, </w:t>
      </w:r>
      <w:r w:rsidR="00D90DE8" w:rsidRPr="00E4235A">
        <w:rPr>
          <w:rFonts w:cstheme="minorHAnsi"/>
        </w:rPr>
        <w:t>s’ha d’</w:t>
      </w:r>
      <w:r w:rsidRPr="00E4235A">
        <w:rPr>
          <w:rFonts w:cstheme="minorHAnsi"/>
        </w:rPr>
        <w:t xml:space="preserve">habilitar el termini del mes legal per formular </w:t>
      </w:r>
      <w:r w:rsidR="00531A16">
        <w:rPr>
          <w:rFonts w:cstheme="minorHAnsi"/>
        </w:rPr>
        <w:t>l’oposició.</w:t>
      </w:r>
      <w:r w:rsidRPr="00E4235A">
        <w:rPr>
          <w:rFonts w:cstheme="minorHAnsi"/>
        </w:rPr>
        <w:t xml:space="preserve"> </w:t>
      </w:r>
      <w:r w:rsidR="00531A16">
        <w:rPr>
          <w:rFonts w:cstheme="minorHAnsi"/>
        </w:rPr>
        <w:t xml:space="preserve">Un cop </w:t>
      </w:r>
      <w:r w:rsidRPr="00E4235A">
        <w:rPr>
          <w:rFonts w:cstheme="minorHAnsi"/>
        </w:rPr>
        <w:t xml:space="preserve">transcorregut </w:t>
      </w:r>
      <w:r w:rsidR="00531A16">
        <w:rPr>
          <w:rFonts w:cstheme="minorHAnsi"/>
        </w:rPr>
        <w:t xml:space="preserve">aquest termini, </w:t>
      </w:r>
      <w:r w:rsidRPr="00E4235A">
        <w:rPr>
          <w:rFonts w:cstheme="minorHAnsi"/>
        </w:rPr>
        <w:t xml:space="preserve">el jutge d’ofici pot apreciar el caràcter abusiu d’una clàusula </w:t>
      </w:r>
      <w:r w:rsidR="00531A16" w:rsidRPr="00531A16">
        <w:rPr>
          <w:rFonts w:cstheme="minorHAnsi"/>
        </w:rPr>
        <w:t>oint</w:t>
      </w:r>
      <w:r w:rsidRPr="00531A16">
        <w:rPr>
          <w:rFonts w:cstheme="minorHAnsi"/>
        </w:rPr>
        <w:t xml:space="preserve"> l’executant</w:t>
      </w:r>
      <w:r w:rsidRPr="00E4235A">
        <w:rPr>
          <w:rFonts w:cstheme="minorHAnsi"/>
        </w:rPr>
        <w:t xml:space="preserve"> si no s’hagués manifestat </w:t>
      </w:r>
      <w:r w:rsidR="00D90DE8" w:rsidRPr="00E4235A">
        <w:rPr>
          <w:rFonts w:cstheme="minorHAnsi"/>
        </w:rPr>
        <w:t>sobre la qüestió</w:t>
      </w:r>
      <w:r w:rsidRPr="00E4235A">
        <w:rPr>
          <w:rFonts w:cstheme="minorHAnsi"/>
        </w:rPr>
        <w:t>.</w:t>
      </w: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p>
    <w:p w:rsidR="00815621" w:rsidRPr="00E4235A" w:rsidRDefault="00815621" w:rsidP="00413B33">
      <w:pPr>
        <w:pStyle w:val="Ttol2"/>
        <w:jc w:val="both"/>
        <w:rPr>
          <w:rFonts w:cstheme="minorHAnsi"/>
        </w:rPr>
      </w:pPr>
      <w:r w:rsidRPr="00E4235A">
        <w:rPr>
          <w:rFonts w:cstheme="minorHAnsi"/>
        </w:rPr>
        <w:t>QUA</w:t>
      </w:r>
      <w:r w:rsidR="00D90DE8" w:rsidRPr="00E4235A">
        <w:rPr>
          <w:rFonts w:cstheme="minorHAnsi"/>
        </w:rPr>
        <w:t xml:space="preserve">RT. </w:t>
      </w:r>
      <w:r w:rsidRPr="00E4235A">
        <w:rPr>
          <w:rFonts w:cstheme="minorHAnsi"/>
        </w:rPr>
        <w:t xml:space="preserve">OPOSICIÓ A L’EXECUCIÓ: Existència </w:t>
      </w:r>
      <w:r w:rsidR="00D90DE8" w:rsidRPr="00E4235A">
        <w:rPr>
          <w:rFonts w:cstheme="minorHAnsi"/>
        </w:rPr>
        <w:t>d</w:t>
      </w:r>
      <w:r w:rsidRPr="00E4235A">
        <w:rPr>
          <w:rFonts w:cstheme="minorHAnsi"/>
        </w:rPr>
        <w:t xml:space="preserve">e </w:t>
      </w:r>
      <w:r w:rsidR="00D90DE8" w:rsidRPr="00E4235A">
        <w:rPr>
          <w:rFonts w:cstheme="minorHAnsi"/>
        </w:rPr>
        <w:t>c</w:t>
      </w:r>
      <w:r w:rsidRPr="00E4235A">
        <w:rPr>
          <w:rFonts w:cstheme="minorHAnsi"/>
        </w:rPr>
        <w:t xml:space="preserve">làusules </w:t>
      </w:r>
      <w:r w:rsidR="00D90DE8" w:rsidRPr="00E4235A">
        <w:rPr>
          <w:rFonts w:cstheme="minorHAnsi"/>
        </w:rPr>
        <w:t>a</w:t>
      </w:r>
      <w:r w:rsidRPr="00E4235A">
        <w:rPr>
          <w:rFonts w:cstheme="minorHAnsi"/>
        </w:rPr>
        <w:t xml:space="preserve">busives </w:t>
      </w:r>
      <w:r w:rsidR="00D90DE8" w:rsidRPr="00E4235A">
        <w:rPr>
          <w:rFonts w:cstheme="minorHAnsi"/>
        </w:rPr>
        <w:t>en</w:t>
      </w:r>
      <w:r w:rsidRPr="00E4235A">
        <w:rPr>
          <w:rFonts w:cstheme="minorHAnsi"/>
        </w:rPr>
        <w:t xml:space="preserve"> </w:t>
      </w:r>
      <w:r w:rsidR="00D90DE8" w:rsidRPr="00E4235A">
        <w:rPr>
          <w:rFonts w:cstheme="minorHAnsi"/>
        </w:rPr>
        <w:t>e</w:t>
      </w:r>
      <w:r w:rsidRPr="00E4235A">
        <w:rPr>
          <w:rFonts w:cstheme="minorHAnsi"/>
        </w:rPr>
        <w:t xml:space="preserve">l </w:t>
      </w:r>
      <w:r w:rsidR="00D90DE8" w:rsidRPr="00E4235A">
        <w:rPr>
          <w:rFonts w:cstheme="minorHAnsi"/>
        </w:rPr>
        <w:t>títol</w:t>
      </w: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r w:rsidRPr="00E4235A">
        <w:rPr>
          <w:rFonts w:cstheme="minorHAnsi"/>
        </w:rPr>
        <w:t xml:space="preserve">En el moment </w:t>
      </w:r>
      <w:r w:rsidR="00D90DE8" w:rsidRPr="00E4235A">
        <w:rPr>
          <w:rFonts w:cstheme="minorHAnsi"/>
        </w:rPr>
        <w:t>processal en què va ser citat</w:t>
      </w:r>
      <w:r w:rsidRPr="00E4235A">
        <w:rPr>
          <w:rFonts w:cstheme="minorHAnsi"/>
        </w:rPr>
        <w:t xml:space="preserve"> a formalitzar </w:t>
      </w:r>
      <w:r w:rsidR="00D90DE8" w:rsidRPr="00E4235A">
        <w:rPr>
          <w:rFonts w:cstheme="minorHAnsi"/>
        </w:rPr>
        <w:t>l’</w:t>
      </w:r>
      <w:r w:rsidRPr="00E4235A">
        <w:rPr>
          <w:rFonts w:cstheme="minorHAnsi"/>
        </w:rPr>
        <w:t>opo</w:t>
      </w:r>
      <w:r w:rsidR="00D90DE8" w:rsidRPr="00E4235A">
        <w:rPr>
          <w:rFonts w:cstheme="minorHAnsi"/>
        </w:rPr>
        <w:t>sició, aquesta representació (</w:t>
      </w:r>
      <w:r w:rsidR="00D90DE8" w:rsidRPr="00686D61">
        <w:rPr>
          <w:rFonts w:cstheme="minorHAnsi"/>
          <w:color w:val="FF0000"/>
        </w:rPr>
        <w:t>SÍ</w:t>
      </w:r>
      <w:r w:rsidRPr="00686D61">
        <w:rPr>
          <w:rFonts w:cstheme="minorHAnsi"/>
          <w:color w:val="FF0000"/>
        </w:rPr>
        <w:t>/NO</w:t>
      </w:r>
      <w:r w:rsidRPr="00E4235A">
        <w:rPr>
          <w:rFonts w:cstheme="minorHAnsi"/>
        </w:rPr>
        <w:t xml:space="preserve">) va </w:t>
      </w:r>
      <w:r w:rsidR="00D90DE8" w:rsidRPr="00E4235A">
        <w:rPr>
          <w:rFonts w:cstheme="minorHAnsi"/>
        </w:rPr>
        <w:t xml:space="preserve">fonamentar-la </w:t>
      </w:r>
      <w:r w:rsidRPr="00E4235A">
        <w:rPr>
          <w:rFonts w:cstheme="minorHAnsi"/>
        </w:rPr>
        <w:t>en l’existència d</w:t>
      </w:r>
      <w:r w:rsidR="00D90DE8" w:rsidRPr="00E4235A">
        <w:rPr>
          <w:rFonts w:cstheme="minorHAnsi"/>
        </w:rPr>
        <w:t xml:space="preserve">e </w:t>
      </w:r>
      <w:r w:rsidRPr="00E4235A">
        <w:rPr>
          <w:rFonts w:cstheme="minorHAnsi"/>
        </w:rPr>
        <w:t>clàusules abusives, (</w:t>
      </w:r>
      <w:r w:rsidRPr="00686D61">
        <w:rPr>
          <w:rFonts w:cstheme="minorHAnsi"/>
          <w:color w:val="FF0000"/>
        </w:rPr>
        <w:t xml:space="preserve">davant / </w:t>
      </w:r>
      <w:r w:rsidR="00D90DE8" w:rsidRPr="00686D61">
        <w:rPr>
          <w:rFonts w:cstheme="minorHAnsi"/>
          <w:color w:val="FF0000"/>
        </w:rPr>
        <w:t>a pesar de</w:t>
      </w:r>
      <w:r w:rsidRPr="00E4235A">
        <w:rPr>
          <w:rFonts w:cstheme="minorHAnsi"/>
        </w:rPr>
        <w:t>) la improcedència processal per a això.</w:t>
      </w:r>
    </w:p>
    <w:p w:rsidR="00815621" w:rsidRPr="00E4235A" w:rsidRDefault="00815621" w:rsidP="00413B33">
      <w:pPr>
        <w:spacing w:after="0" w:line="240" w:lineRule="auto"/>
        <w:jc w:val="both"/>
        <w:rPr>
          <w:rFonts w:cstheme="minorHAnsi"/>
        </w:rPr>
      </w:pPr>
    </w:p>
    <w:p w:rsidR="00815621" w:rsidRPr="00686D61" w:rsidRDefault="00815621" w:rsidP="00413B33">
      <w:pPr>
        <w:spacing w:after="0" w:line="240" w:lineRule="auto"/>
        <w:jc w:val="both"/>
        <w:rPr>
          <w:rFonts w:cstheme="minorHAnsi"/>
          <w:b/>
          <w:color w:val="FF0000"/>
          <w:u w:val="single"/>
        </w:rPr>
      </w:pPr>
      <w:r w:rsidRPr="00686D61">
        <w:rPr>
          <w:rFonts w:cstheme="minorHAnsi"/>
          <w:b/>
          <w:color w:val="FF0000"/>
          <w:u w:val="single"/>
        </w:rPr>
        <w:t xml:space="preserve">OPCIÓ QUAN JA </w:t>
      </w:r>
      <w:r w:rsidR="00F57156" w:rsidRPr="00686D61">
        <w:rPr>
          <w:rFonts w:cstheme="minorHAnsi"/>
          <w:b/>
          <w:color w:val="FF0000"/>
          <w:u w:val="single"/>
        </w:rPr>
        <w:t xml:space="preserve">ES VAN FORMULAR EN </w:t>
      </w:r>
      <w:r w:rsidRPr="00686D61">
        <w:rPr>
          <w:rFonts w:cstheme="minorHAnsi"/>
          <w:b/>
          <w:color w:val="FF0000"/>
          <w:u w:val="single"/>
        </w:rPr>
        <w:t>OPOSICIÓ:</w:t>
      </w:r>
    </w:p>
    <w:p w:rsidR="00815621" w:rsidRPr="00686D61" w:rsidRDefault="00815621" w:rsidP="00413B33">
      <w:pPr>
        <w:spacing w:after="0" w:line="240" w:lineRule="auto"/>
        <w:jc w:val="both"/>
        <w:rPr>
          <w:rFonts w:cstheme="minorHAnsi"/>
          <w:color w:val="FF0000"/>
        </w:rPr>
      </w:pPr>
      <w:r w:rsidRPr="00686D61">
        <w:rPr>
          <w:rFonts w:cstheme="minorHAnsi"/>
          <w:color w:val="FF0000"/>
        </w:rPr>
        <w:t>Encara que ja en el nostre escrit d’oposició a l’execució despatxada es va al</w:t>
      </w:r>
      <w:r w:rsidR="00F57156" w:rsidRPr="00686D61">
        <w:rPr>
          <w:rFonts w:cstheme="minorHAnsi"/>
          <w:color w:val="FF0000"/>
        </w:rPr>
        <w:t>·</w:t>
      </w:r>
      <w:r w:rsidRPr="00686D61">
        <w:rPr>
          <w:rFonts w:cstheme="minorHAnsi"/>
          <w:color w:val="FF0000"/>
        </w:rPr>
        <w:t xml:space="preserve">legar la nul·litat per abusiva de les clàusules inserides en el contracte objecte de la litis </w:t>
      </w:r>
      <w:r w:rsidR="00F57156" w:rsidRPr="00686D61">
        <w:rPr>
          <w:rFonts w:cstheme="minorHAnsi"/>
          <w:color w:val="FF0000"/>
        </w:rPr>
        <w:t xml:space="preserve">a </w:t>
      </w:r>
      <w:r w:rsidRPr="00686D61">
        <w:rPr>
          <w:rFonts w:cstheme="minorHAnsi"/>
          <w:color w:val="FF0000"/>
        </w:rPr>
        <w:t xml:space="preserve">l’empara de la jurisprudència </w:t>
      </w:r>
      <w:r w:rsidR="00F57156" w:rsidRPr="00686D61">
        <w:rPr>
          <w:rFonts w:cstheme="minorHAnsi"/>
          <w:color w:val="FF0000"/>
        </w:rPr>
        <w:t xml:space="preserve">recent </w:t>
      </w:r>
      <w:r w:rsidRPr="00686D61">
        <w:rPr>
          <w:rFonts w:cstheme="minorHAnsi"/>
          <w:color w:val="FF0000"/>
        </w:rPr>
        <w:t xml:space="preserve">de la UE, </w:t>
      </w:r>
      <w:r w:rsidR="00F57156" w:rsidRPr="00686D61">
        <w:rPr>
          <w:rFonts w:cstheme="minorHAnsi"/>
          <w:color w:val="FF0000"/>
        </w:rPr>
        <w:t>ens ratifiquem, p</w:t>
      </w:r>
      <w:r w:rsidRPr="00686D61">
        <w:rPr>
          <w:rFonts w:cstheme="minorHAnsi"/>
          <w:color w:val="FF0000"/>
        </w:rPr>
        <w:t xml:space="preserve">er mitjà d’aquest incident i </w:t>
      </w:r>
      <w:r w:rsidR="00F57156" w:rsidRPr="00686D61">
        <w:rPr>
          <w:rFonts w:cstheme="minorHAnsi"/>
          <w:color w:val="FF0000"/>
        </w:rPr>
        <w:t xml:space="preserve">a </w:t>
      </w:r>
      <w:r w:rsidRPr="00686D61">
        <w:rPr>
          <w:rFonts w:cstheme="minorHAnsi"/>
          <w:color w:val="FF0000"/>
        </w:rPr>
        <w:t xml:space="preserve">l’empara de la llei 1/2013, en els arguments exposats en </w:t>
      </w:r>
      <w:r w:rsidR="00F57156" w:rsidRPr="00686D61">
        <w:rPr>
          <w:rFonts w:cstheme="minorHAnsi"/>
          <w:color w:val="FF0000"/>
        </w:rPr>
        <w:t>l’</w:t>
      </w:r>
      <w:r w:rsidRPr="00686D61">
        <w:rPr>
          <w:rFonts w:cstheme="minorHAnsi"/>
          <w:color w:val="FF0000"/>
        </w:rPr>
        <w:t>escrit d’oposició, per l</w:t>
      </w:r>
      <w:r w:rsidR="00F57156" w:rsidRPr="00686D61">
        <w:rPr>
          <w:rFonts w:cstheme="minorHAnsi"/>
          <w:color w:val="FF0000"/>
        </w:rPr>
        <w:t>’</w:t>
      </w:r>
      <w:r w:rsidRPr="00686D61">
        <w:rPr>
          <w:rFonts w:cstheme="minorHAnsi"/>
          <w:color w:val="FF0000"/>
        </w:rPr>
        <w:t>EXI</w:t>
      </w:r>
      <w:r w:rsidR="00F57156" w:rsidRPr="00686D61">
        <w:rPr>
          <w:rFonts w:cstheme="minorHAnsi"/>
          <w:color w:val="FF0000"/>
        </w:rPr>
        <w:t>STÈNCIA DE CLÀUSULES ABUSIVES EN EL</w:t>
      </w:r>
      <w:r w:rsidRPr="00686D61">
        <w:rPr>
          <w:rFonts w:cstheme="minorHAnsi"/>
          <w:color w:val="FF0000"/>
        </w:rPr>
        <w:t xml:space="preserve"> CONTRACTE DE PRÉSTEC HIPOTECARI</w:t>
      </w:r>
      <w:r w:rsidR="004E7215">
        <w:rPr>
          <w:rFonts w:cstheme="minorHAnsi"/>
          <w:color w:val="FF0000"/>
        </w:rPr>
        <w:t>.</w:t>
      </w: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r w:rsidRPr="00E4235A">
        <w:rPr>
          <w:rFonts w:cstheme="minorHAnsi"/>
        </w:rPr>
        <w:t xml:space="preserve">Per això i complint el que </w:t>
      </w:r>
      <w:r w:rsidR="005B445F" w:rsidRPr="00E4235A">
        <w:rPr>
          <w:rFonts w:cstheme="minorHAnsi"/>
        </w:rPr>
        <w:t>estableix</w:t>
      </w:r>
      <w:r w:rsidRPr="00E4235A">
        <w:rPr>
          <w:rFonts w:cstheme="minorHAnsi"/>
        </w:rPr>
        <w:t xml:space="preserve"> la disposició transitòria quarta de la Llei 1/2013</w:t>
      </w:r>
      <w:r w:rsidR="005B445F" w:rsidRPr="00E4235A">
        <w:rPr>
          <w:rFonts w:cstheme="minorHAnsi"/>
        </w:rPr>
        <w:t>,</w:t>
      </w:r>
      <w:r w:rsidRPr="00E4235A">
        <w:rPr>
          <w:rFonts w:cstheme="minorHAnsi"/>
        </w:rPr>
        <w:t xml:space="preserve"> d</w:t>
      </w:r>
      <w:r w:rsidR="005B445F" w:rsidRPr="00E4235A">
        <w:rPr>
          <w:rFonts w:cstheme="minorHAnsi"/>
        </w:rPr>
        <w:t xml:space="preserve">e </w:t>
      </w:r>
      <w:r w:rsidRPr="00E4235A">
        <w:rPr>
          <w:rFonts w:cstheme="minorHAnsi"/>
        </w:rPr>
        <w:t xml:space="preserve">14 de maig, de conformitat amb la nova redacció dels articles 557 i 695 de la Llei d’enjudiciament civil, que determina que l’existència de clàusules abusives en el títol és causa que fonamenta l’oposició en el procediment d’execució, </w:t>
      </w:r>
      <w:r w:rsidR="00110114" w:rsidRPr="00E4235A">
        <w:rPr>
          <w:rFonts w:cstheme="minorHAnsi"/>
        </w:rPr>
        <w:t>sia</w:t>
      </w:r>
      <w:r w:rsidRPr="00E4235A">
        <w:rPr>
          <w:rFonts w:cstheme="minorHAnsi"/>
        </w:rPr>
        <w:t xml:space="preserve"> quan aquestes constitueixin el fonament de l’oposició, </w:t>
      </w:r>
      <w:r w:rsidR="00110114" w:rsidRPr="00E4235A">
        <w:rPr>
          <w:rFonts w:cstheme="minorHAnsi"/>
        </w:rPr>
        <w:t>sia</w:t>
      </w:r>
      <w:r w:rsidRPr="00E4235A">
        <w:rPr>
          <w:rFonts w:cstheme="minorHAnsi"/>
        </w:rPr>
        <w:t xml:space="preserve"> quan determinen la quantitat exigible, </w:t>
      </w:r>
      <w:r w:rsidRPr="00E4235A">
        <w:rPr>
          <w:rFonts w:cstheme="minorHAnsi"/>
          <w:b/>
          <w:u w:val="single"/>
        </w:rPr>
        <w:t>al·leg</w:t>
      </w:r>
      <w:r w:rsidR="00110114" w:rsidRPr="00E4235A">
        <w:rPr>
          <w:rFonts w:cstheme="minorHAnsi"/>
          <w:b/>
          <w:u w:val="single"/>
        </w:rPr>
        <w:t>uem</w:t>
      </w:r>
      <w:r w:rsidRPr="00E4235A">
        <w:rPr>
          <w:rFonts w:cstheme="minorHAnsi"/>
          <w:b/>
          <w:u w:val="single"/>
        </w:rPr>
        <w:t xml:space="preserve"> l’existència </w:t>
      </w:r>
      <w:r w:rsidR="00110114" w:rsidRPr="00E4235A">
        <w:rPr>
          <w:rFonts w:cstheme="minorHAnsi"/>
          <w:b/>
          <w:u w:val="single"/>
        </w:rPr>
        <w:t xml:space="preserve">de les clàusules abusives següents </w:t>
      </w:r>
      <w:r w:rsidRPr="00E4235A">
        <w:rPr>
          <w:rFonts w:cstheme="minorHAnsi"/>
          <w:b/>
          <w:u w:val="single"/>
        </w:rPr>
        <w:t xml:space="preserve">en el contracte objecte de la litis </w:t>
      </w:r>
      <w:r w:rsidRPr="00E4235A">
        <w:rPr>
          <w:rFonts w:cstheme="minorHAnsi"/>
        </w:rPr>
        <w:t xml:space="preserve">i que, per això, </w:t>
      </w:r>
      <w:r w:rsidR="00110114" w:rsidRPr="00E4235A">
        <w:rPr>
          <w:rFonts w:cstheme="minorHAnsi"/>
        </w:rPr>
        <w:t>s’</w:t>
      </w:r>
      <w:r w:rsidRPr="00E4235A">
        <w:rPr>
          <w:rFonts w:cstheme="minorHAnsi"/>
        </w:rPr>
        <w:t xml:space="preserve">han de declarar </w:t>
      </w:r>
      <w:r w:rsidRPr="00E4235A">
        <w:rPr>
          <w:rFonts w:cstheme="minorHAnsi"/>
          <w:b/>
        </w:rPr>
        <w:t>NUL</w:t>
      </w:r>
      <w:r w:rsidR="00110114" w:rsidRPr="00E4235A">
        <w:rPr>
          <w:rFonts w:cstheme="minorHAnsi"/>
          <w:b/>
        </w:rPr>
        <w:t>·LES</w:t>
      </w:r>
      <w:r w:rsidRPr="00E4235A">
        <w:rPr>
          <w:rFonts w:cstheme="minorHAnsi"/>
        </w:rPr>
        <w:t>:</w:t>
      </w:r>
      <w:r w:rsidR="00110114" w:rsidRPr="00E4235A">
        <w:rPr>
          <w:rFonts w:cstheme="minorHAnsi"/>
        </w:rPr>
        <w:t xml:space="preserve"> </w:t>
      </w: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b/>
          <w:u w:val="single"/>
        </w:rPr>
      </w:pPr>
      <w:r w:rsidRPr="00E4235A">
        <w:rPr>
          <w:rFonts w:cstheme="minorHAnsi"/>
          <w:b/>
          <w:u w:val="single"/>
        </w:rPr>
        <w:t>a) Nul·litat de la clàusula de venciment anticipat. - pacte ............... del contracte:</w:t>
      </w: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b/>
        </w:rPr>
      </w:pPr>
      <w:r w:rsidRPr="00E4235A">
        <w:rPr>
          <w:rFonts w:cstheme="minorHAnsi"/>
          <w:b/>
        </w:rPr>
        <w:t>IL·LEGALITAT DE LA CL</w:t>
      </w:r>
      <w:r w:rsidR="00110114" w:rsidRPr="00E4235A">
        <w:rPr>
          <w:rFonts w:cstheme="minorHAnsi"/>
          <w:b/>
        </w:rPr>
        <w:t>À</w:t>
      </w:r>
      <w:r w:rsidRPr="00E4235A">
        <w:rPr>
          <w:rFonts w:cstheme="minorHAnsi"/>
          <w:b/>
        </w:rPr>
        <w:t>USULA:</w:t>
      </w:r>
    </w:p>
    <w:p w:rsidR="00815621" w:rsidRPr="00E4235A" w:rsidRDefault="00815621" w:rsidP="00413B33">
      <w:pPr>
        <w:spacing w:after="0" w:line="240" w:lineRule="auto"/>
        <w:jc w:val="both"/>
        <w:rPr>
          <w:rFonts w:cstheme="minorHAnsi"/>
        </w:rPr>
      </w:pPr>
    </w:p>
    <w:p w:rsidR="00815621" w:rsidRPr="00E4235A" w:rsidRDefault="004E7215" w:rsidP="00413B33">
      <w:pPr>
        <w:pStyle w:val="Textindependent"/>
        <w:jc w:val="both"/>
        <w:rPr>
          <w:rFonts w:cstheme="minorHAnsi"/>
        </w:rPr>
      </w:pPr>
      <w:r>
        <w:rPr>
          <w:rFonts w:cstheme="minorHAnsi"/>
        </w:rPr>
        <w:t>Transcriviu</w:t>
      </w:r>
      <w:r w:rsidR="00110114" w:rsidRPr="00E4235A">
        <w:rPr>
          <w:rFonts w:cstheme="minorHAnsi"/>
        </w:rPr>
        <w:t xml:space="preserve"> </w:t>
      </w:r>
      <w:r w:rsidR="00815621" w:rsidRPr="00E4235A">
        <w:rPr>
          <w:rFonts w:cstheme="minorHAnsi"/>
        </w:rPr>
        <w:t xml:space="preserve">el que s’estableixi </w:t>
      </w:r>
      <w:r w:rsidR="008F6824" w:rsidRPr="00E4235A">
        <w:rPr>
          <w:rFonts w:cstheme="minorHAnsi"/>
        </w:rPr>
        <w:t xml:space="preserve">literalment </w:t>
      </w:r>
      <w:r w:rsidR="00815621" w:rsidRPr="00E4235A">
        <w:rPr>
          <w:rFonts w:cstheme="minorHAnsi"/>
        </w:rPr>
        <w:t>en</w:t>
      </w:r>
      <w:r w:rsidR="00110114" w:rsidRPr="00E4235A">
        <w:rPr>
          <w:rFonts w:cstheme="minorHAnsi"/>
        </w:rPr>
        <w:t xml:space="preserve"> el</w:t>
      </w:r>
      <w:r w:rsidR="00815621" w:rsidRPr="00E4235A">
        <w:rPr>
          <w:rFonts w:cstheme="minorHAnsi"/>
        </w:rPr>
        <w:t xml:space="preserve"> contracte de préstec (</w:t>
      </w:r>
      <w:r w:rsidR="008F6824" w:rsidRPr="00E4235A">
        <w:rPr>
          <w:rFonts w:cstheme="minorHAnsi"/>
        </w:rPr>
        <w:t>cal</w:t>
      </w:r>
      <w:r w:rsidR="00815621" w:rsidRPr="00E4235A">
        <w:rPr>
          <w:rFonts w:cstheme="minorHAnsi"/>
        </w:rPr>
        <w:t xml:space="preserve"> </w:t>
      </w:r>
      <w:r w:rsidR="00110114" w:rsidRPr="00E4235A">
        <w:rPr>
          <w:rFonts w:cstheme="minorHAnsi"/>
        </w:rPr>
        <w:t>preveure</w:t>
      </w:r>
      <w:r w:rsidR="00815621" w:rsidRPr="00E4235A">
        <w:rPr>
          <w:rFonts w:cstheme="minorHAnsi"/>
        </w:rPr>
        <w:t xml:space="preserve"> que s</w:t>
      </w:r>
      <w:r w:rsidR="00110114" w:rsidRPr="00E4235A">
        <w:rPr>
          <w:rFonts w:cstheme="minorHAnsi"/>
        </w:rPr>
        <w:t xml:space="preserve">’ha de poder </w:t>
      </w:r>
      <w:r w:rsidR="00815621" w:rsidRPr="00E4235A">
        <w:rPr>
          <w:rFonts w:cstheme="minorHAnsi"/>
        </w:rPr>
        <w:t>donar per vençut el préstec davant un sol impagament)</w:t>
      </w:r>
    </w:p>
    <w:p w:rsidR="00110114" w:rsidRPr="00E4235A" w:rsidRDefault="00110114"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u w:val="single"/>
        </w:rPr>
      </w:pPr>
      <w:r w:rsidRPr="00E4235A">
        <w:rPr>
          <w:rFonts w:cstheme="minorHAnsi"/>
        </w:rPr>
        <w:t>L</w:t>
      </w:r>
      <w:r w:rsidR="00110114" w:rsidRPr="00E4235A">
        <w:rPr>
          <w:rFonts w:cstheme="minorHAnsi"/>
        </w:rPr>
        <w:t xml:space="preserve">a clàusula </w:t>
      </w:r>
      <w:r w:rsidRPr="00E4235A">
        <w:rPr>
          <w:rFonts w:cstheme="minorHAnsi"/>
        </w:rPr>
        <w:t xml:space="preserve">anterior contravé el que </w:t>
      </w:r>
      <w:r w:rsidR="00110114" w:rsidRPr="00E4235A">
        <w:rPr>
          <w:rFonts w:cstheme="minorHAnsi"/>
        </w:rPr>
        <w:t xml:space="preserve">s’estipula en </w:t>
      </w:r>
      <w:r w:rsidRPr="00E4235A">
        <w:rPr>
          <w:rFonts w:cstheme="minorHAnsi"/>
        </w:rPr>
        <w:t xml:space="preserve">la nova redacció </w:t>
      </w:r>
      <w:r w:rsidR="00110114" w:rsidRPr="00E4235A">
        <w:rPr>
          <w:rFonts w:cstheme="minorHAnsi"/>
        </w:rPr>
        <w:t xml:space="preserve">de </w:t>
      </w:r>
      <w:r w:rsidRPr="00E4235A">
        <w:rPr>
          <w:rFonts w:cstheme="minorHAnsi"/>
        </w:rPr>
        <w:t>l’</w:t>
      </w:r>
      <w:r w:rsidR="00110114" w:rsidRPr="00E4235A">
        <w:rPr>
          <w:rFonts w:cstheme="minorHAnsi"/>
        </w:rPr>
        <w:t>a</w:t>
      </w:r>
      <w:r w:rsidRPr="00E4235A">
        <w:rPr>
          <w:rFonts w:cstheme="minorHAnsi"/>
        </w:rPr>
        <w:t>rt</w:t>
      </w:r>
      <w:r w:rsidR="00110114" w:rsidRPr="00E4235A">
        <w:rPr>
          <w:rFonts w:cstheme="minorHAnsi"/>
        </w:rPr>
        <w:t>icle</w:t>
      </w:r>
      <w:r w:rsidRPr="00E4235A">
        <w:rPr>
          <w:rFonts w:cstheme="minorHAnsi"/>
        </w:rPr>
        <w:t xml:space="preserve"> 693 </w:t>
      </w:r>
      <w:r w:rsidR="00110114" w:rsidRPr="00E4235A">
        <w:rPr>
          <w:rFonts w:cstheme="minorHAnsi"/>
        </w:rPr>
        <w:t xml:space="preserve">de la </w:t>
      </w:r>
      <w:r w:rsidRPr="00E4235A">
        <w:rPr>
          <w:rFonts w:cstheme="minorHAnsi"/>
        </w:rPr>
        <w:t xml:space="preserve">LEC, que determina que </w:t>
      </w:r>
      <w:r w:rsidR="004E7215">
        <w:rPr>
          <w:rFonts w:cstheme="minorHAnsi"/>
        </w:rPr>
        <w:t>s’ha de poder</w:t>
      </w:r>
      <w:r w:rsidRPr="00E4235A">
        <w:rPr>
          <w:rFonts w:cstheme="minorHAnsi"/>
        </w:rPr>
        <w:t xml:space="preserve"> accedir a l’execució hipotecària quan </w:t>
      </w:r>
      <w:r w:rsidR="00110114" w:rsidRPr="00E4235A">
        <w:rPr>
          <w:rFonts w:cstheme="minorHAnsi"/>
        </w:rPr>
        <w:t xml:space="preserve">es </w:t>
      </w:r>
      <w:r w:rsidRPr="00E4235A">
        <w:rPr>
          <w:rFonts w:cstheme="minorHAnsi"/>
        </w:rPr>
        <w:t xml:space="preserve">deixi de pagar una part del capital del crèdit o els interessos, el pagament </w:t>
      </w:r>
      <w:r w:rsidR="00110114" w:rsidRPr="00E4235A">
        <w:rPr>
          <w:rFonts w:cstheme="minorHAnsi"/>
        </w:rPr>
        <w:t xml:space="preserve">del qual </w:t>
      </w:r>
      <w:r w:rsidRPr="00E4235A">
        <w:rPr>
          <w:rFonts w:cstheme="minorHAnsi"/>
        </w:rPr>
        <w:t>s’hagi</w:t>
      </w:r>
      <w:r w:rsidR="004E7215">
        <w:rPr>
          <w:rFonts w:cstheme="minorHAnsi"/>
        </w:rPr>
        <w:t xml:space="preserve"> hagut</w:t>
      </w:r>
      <w:r w:rsidRPr="00E4235A">
        <w:rPr>
          <w:rFonts w:cstheme="minorHAnsi"/>
        </w:rPr>
        <w:t xml:space="preserve"> de fer </w:t>
      </w:r>
      <w:r w:rsidR="004E7215">
        <w:rPr>
          <w:rFonts w:cstheme="minorHAnsi"/>
        </w:rPr>
        <w:t>per</w:t>
      </w:r>
      <w:r w:rsidRPr="00E4235A">
        <w:rPr>
          <w:rFonts w:cstheme="minorHAnsi"/>
        </w:rPr>
        <w:t xml:space="preserve"> terminis, </w:t>
      </w:r>
      <w:r w:rsidRPr="00E4235A">
        <w:rPr>
          <w:rFonts w:cstheme="minorHAnsi"/>
          <w:u w:val="single"/>
        </w:rPr>
        <w:t>si vencen almenys tres terminis mensuals sense que el deutor compleixi la seva obligació de pagament o un</w:t>
      </w:r>
      <w:r w:rsidR="008F6824" w:rsidRPr="00E4235A">
        <w:rPr>
          <w:rFonts w:cstheme="minorHAnsi"/>
          <w:u w:val="single"/>
        </w:rPr>
        <w:t xml:space="preserve"> determinat</w:t>
      </w:r>
      <w:r w:rsidRPr="00E4235A">
        <w:rPr>
          <w:rFonts w:cstheme="minorHAnsi"/>
          <w:u w:val="single"/>
        </w:rPr>
        <w:t xml:space="preserve"> nombre de quotes que </w:t>
      </w:r>
      <w:r w:rsidR="004E7215">
        <w:rPr>
          <w:rFonts w:cstheme="minorHAnsi"/>
          <w:u w:val="single"/>
        </w:rPr>
        <w:t xml:space="preserve">signifiqui </w:t>
      </w:r>
      <w:r w:rsidRPr="00E4235A">
        <w:rPr>
          <w:rFonts w:cstheme="minorHAnsi"/>
          <w:u w:val="single"/>
        </w:rPr>
        <w:t xml:space="preserve">que el deutor </w:t>
      </w:r>
      <w:r w:rsidR="008F6824" w:rsidRPr="00E4235A">
        <w:rPr>
          <w:rFonts w:cstheme="minorHAnsi"/>
          <w:u w:val="single"/>
        </w:rPr>
        <w:t xml:space="preserve">hagi incomplert </w:t>
      </w:r>
      <w:r w:rsidRPr="00E4235A">
        <w:rPr>
          <w:rFonts w:cstheme="minorHAnsi"/>
          <w:u w:val="single"/>
        </w:rPr>
        <w:t>la seva obligació per un termini almenys equivalent a tres mesos.</w:t>
      </w:r>
    </w:p>
    <w:p w:rsidR="00815621" w:rsidRPr="00E4235A" w:rsidRDefault="00815621" w:rsidP="00413B33">
      <w:pPr>
        <w:pStyle w:val="Ttol3"/>
        <w:jc w:val="both"/>
        <w:rPr>
          <w:rFonts w:cstheme="minorHAnsi"/>
          <w:b/>
        </w:rPr>
      </w:pPr>
      <w:r w:rsidRPr="00E4235A">
        <w:rPr>
          <w:rFonts w:cstheme="minorHAnsi"/>
          <w:b/>
        </w:rPr>
        <w:t>Pe</w:t>
      </w:r>
      <w:r w:rsidR="008F6824" w:rsidRPr="00E4235A">
        <w:rPr>
          <w:rFonts w:cstheme="minorHAnsi"/>
          <w:b/>
        </w:rPr>
        <w:t xml:space="preserve">r </w:t>
      </w:r>
      <w:r w:rsidRPr="00E4235A">
        <w:rPr>
          <w:rFonts w:cstheme="minorHAnsi"/>
          <w:b/>
        </w:rPr>
        <w:t>l</w:t>
      </w:r>
      <w:r w:rsidR="008F6824" w:rsidRPr="00E4235A">
        <w:rPr>
          <w:rFonts w:cstheme="minorHAnsi"/>
          <w:b/>
        </w:rPr>
        <w:t>a qual cosa</w:t>
      </w:r>
      <w:r w:rsidRPr="00E4235A">
        <w:rPr>
          <w:rFonts w:cstheme="minorHAnsi"/>
          <w:b/>
        </w:rPr>
        <w:t xml:space="preserve"> aquesta clàusula ha de ser declarada nul·la de ple dret</w:t>
      </w: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r w:rsidRPr="00E4235A">
        <w:rPr>
          <w:rFonts w:cstheme="minorHAnsi"/>
        </w:rPr>
        <w:t>En aquest supòsit, el meu representat ha estat executat quan el deute que va motivar el venciment anticipat i la liq</w:t>
      </w:r>
      <w:r w:rsidR="00FE2365" w:rsidRPr="00E4235A">
        <w:rPr>
          <w:rFonts w:cstheme="minorHAnsi"/>
        </w:rPr>
        <w:t>uidació total segons el document nú</w:t>
      </w:r>
      <w:r w:rsidRPr="00E4235A">
        <w:rPr>
          <w:rFonts w:cstheme="minorHAnsi"/>
        </w:rPr>
        <w:t xml:space="preserve">mero .......... </w:t>
      </w:r>
      <w:r w:rsidR="00686D61">
        <w:rPr>
          <w:rFonts w:cstheme="minorHAnsi"/>
        </w:rPr>
        <w:t>d</w:t>
      </w:r>
      <w:r w:rsidRPr="00E4235A">
        <w:rPr>
          <w:rFonts w:cstheme="minorHAnsi"/>
        </w:rPr>
        <w:t xml:space="preserve">e la demanda, </w:t>
      </w:r>
      <w:r w:rsidR="00686D61">
        <w:rPr>
          <w:rFonts w:cstheme="minorHAnsi"/>
        </w:rPr>
        <w:t>era de</w:t>
      </w:r>
      <w:r w:rsidRPr="00E4235A">
        <w:rPr>
          <w:rFonts w:cstheme="minorHAnsi"/>
        </w:rPr>
        <w:t xml:space="preserve"> ............</w:t>
      </w:r>
      <w:r w:rsidR="00686D61">
        <w:rPr>
          <w:rFonts w:cstheme="minorHAnsi"/>
        </w:rPr>
        <w:t xml:space="preserve"> o</w:t>
      </w:r>
      <w:r w:rsidRPr="00E4235A">
        <w:rPr>
          <w:rFonts w:cstheme="minorHAnsi"/>
        </w:rPr>
        <w:t xml:space="preserve"> </w:t>
      </w:r>
      <w:r w:rsidR="00686D61">
        <w:rPr>
          <w:rFonts w:cstheme="minorHAnsi"/>
        </w:rPr>
        <w:t>–</w:t>
      </w:r>
      <w:r w:rsidRPr="00E4235A">
        <w:rPr>
          <w:rFonts w:cstheme="minorHAnsi"/>
        </w:rPr>
        <w:t>que és el mateix</w:t>
      </w:r>
      <w:r w:rsidR="00686D61">
        <w:rPr>
          <w:rFonts w:cstheme="minorHAnsi"/>
        </w:rPr>
        <w:t>–</w:t>
      </w:r>
      <w:r w:rsidRPr="00E4235A">
        <w:rPr>
          <w:rFonts w:cstheme="minorHAnsi"/>
        </w:rPr>
        <w:t xml:space="preserve"> el valor equivalent a ..... quotes.</w:t>
      </w:r>
    </w:p>
    <w:p w:rsidR="00815621" w:rsidRPr="00E4235A" w:rsidRDefault="00815621" w:rsidP="00413B33">
      <w:pPr>
        <w:spacing w:after="0" w:line="240" w:lineRule="auto"/>
        <w:jc w:val="both"/>
        <w:rPr>
          <w:rFonts w:cstheme="minorHAnsi"/>
        </w:rPr>
      </w:pPr>
    </w:p>
    <w:p w:rsidR="00815621" w:rsidRPr="00E4235A" w:rsidRDefault="00FE2365" w:rsidP="00413B33">
      <w:pPr>
        <w:spacing w:after="0" w:line="240" w:lineRule="auto"/>
        <w:jc w:val="both"/>
        <w:rPr>
          <w:rFonts w:cstheme="minorHAnsi"/>
        </w:rPr>
      </w:pPr>
      <w:r w:rsidRPr="00E4235A">
        <w:rPr>
          <w:rFonts w:cstheme="minorHAnsi"/>
          <w:b/>
        </w:rPr>
        <w:t xml:space="preserve">ABUSIVITAT </w:t>
      </w:r>
      <w:r w:rsidR="00815621" w:rsidRPr="00E4235A">
        <w:rPr>
          <w:rFonts w:cstheme="minorHAnsi"/>
          <w:b/>
        </w:rPr>
        <w:t>I NUL·LITAT</w:t>
      </w:r>
      <w:r w:rsidR="00815621" w:rsidRPr="00E4235A">
        <w:rPr>
          <w:rFonts w:cstheme="minorHAnsi"/>
        </w:rPr>
        <w:t>:</w:t>
      </w:r>
      <w:r w:rsidR="00A9631B" w:rsidRPr="00E4235A">
        <w:rPr>
          <w:rFonts w:cstheme="minorHAnsi"/>
        </w:rPr>
        <w:t xml:space="preserve"> </w:t>
      </w:r>
    </w:p>
    <w:p w:rsidR="00815621" w:rsidRPr="00E4235A" w:rsidRDefault="00A9631B" w:rsidP="00413B33">
      <w:pPr>
        <w:pStyle w:val="Textindependent2"/>
        <w:rPr>
          <w:rFonts w:cstheme="minorHAnsi"/>
        </w:rPr>
      </w:pPr>
      <w:r w:rsidRPr="006627B6">
        <w:rPr>
          <w:rFonts w:cstheme="minorHAnsi"/>
        </w:rPr>
        <w:t xml:space="preserve">Malgrat el que s’ha </w:t>
      </w:r>
      <w:r w:rsidR="00815621" w:rsidRPr="006627B6">
        <w:rPr>
          <w:rFonts w:cstheme="minorHAnsi"/>
        </w:rPr>
        <w:t>manifestat en l’apartat anterior, i havent-se iniciat el procediment de conformitat a</w:t>
      </w:r>
      <w:r w:rsidRPr="006627B6">
        <w:rPr>
          <w:rFonts w:cstheme="minorHAnsi"/>
        </w:rPr>
        <w:t>mb</w:t>
      </w:r>
      <w:r w:rsidR="00815621" w:rsidRPr="006627B6">
        <w:rPr>
          <w:rFonts w:cstheme="minorHAnsi"/>
        </w:rPr>
        <w:t xml:space="preserve"> </w:t>
      </w:r>
      <w:r w:rsidRPr="006627B6">
        <w:rPr>
          <w:rFonts w:cstheme="minorHAnsi"/>
        </w:rPr>
        <w:t xml:space="preserve">la normativa </w:t>
      </w:r>
      <w:r w:rsidR="00815621" w:rsidRPr="006627B6">
        <w:rPr>
          <w:rFonts w:cstheme="minorHAnsi"/>
        </w:rPr>
        <w:t xml:space="preserve">antiga, </w:t>
      </w:r>
      <w:r w:rsidRPr="006627B6">
        <w:rPr>
          <w:rFonts w:cstheme="minorHAnsi"/>
        </w:rPr>
        <w:t>escau –en</w:t>
      </w:r>
      <w:r w:rsidR="00815621" w:rsidRPr="006627B6">
        <w:rPr>
          <w:rFonts w:cstheme="minorHAnsi"/>
        </w:rPr>
        <w:t xml:space="preserve"> </w:t>
      </w:r>
      <w:r w:rsidRPr="006627B6">
        <w:rPr>
          <w:rFonts w:cstheme="minorHAnsi"/>
        </w:rPr>
        <w:t>e</w:t>
      </w:r>
      <w:r w:rsidR="00815621" w:rsidRPr="006627B6">
        <w:rPr>
          <w:rFonts w:cstheme="minorHAnsi"/>
        </w:rPr>
        <w:t>l sup</w:t>
      </w:r>
      <w:r w:rsidRPr="006627B6">
        <w:rPr>
          <w:rFonts w:cstheme="minorHAnsi"/>
        </w:rPr>
        <w:t>òsit que l’</w:t>
      </w:r>
      <w:r w:rsidR="00815621" w:rsidRPr="006627B6">
        <w:rPr>
          <w:rFonts w:cstheme="minorHAnsi"/>
        </w:rPr>
        <w:t xml:space="preserve">executant </w:t>
      </w:r>
      <w:r w:rsidRPr="006627B6">
        <w:rPr>
          <w:rFonts w:cstheme="minorHAnsi"/>
        </w:rPr>
        <w:t xml:space="preserve">al·legui aquest punt– </w:t>
      </w:r>
      <w:r w:rsidR="00815621" w:rsidRPr="006627B6">
        <w:rPr>
          <w:rFonts w:cstheme="minorHAnsi"/>
        </w:rPr>
        <w:t xml:space="preserve">l’estudi de la </w:t>
      </w:r>
      <w:r w:rsidRPr="006627B6">
        <w:rPr>
          <w:rFonts w:cstheme="minorHAnsi"/>
        </w:rPr>
        <w:t>c</w:t>
      </w:r>
      <w:r w:rsidR="00815621" w:rsidRPr="006627B6">
        <w:rPr>
          <w:rFonts w:cstheme="minorHAnsi"/>
        </w:rPr>
        <w:t xml:space="preserve">làusula que faculta l’entitat per resoldre el contracte i exigir </w:t>
      </w:r>
      <w:r w:rsidR="001617C2" w:rsidRPr="006627B6">
        <w:rPr>
          <w:rFonts w:cstheme="minorHAnsi"/>
        </w:rPr>
        <w:t>a la bestreta</w:t>
      </w:r>
      <w:r w:rsidR="00815621" w:rsidRPr="006627B6">
        <w:rPr>
          <w:rFonts w:cstheme="minorHAnsi"/>
        </w:rPr>
        <w:t xml:space="preserve"> </w:t>
      </w:r>
      <w:r w:rsidRPr="006627B6">
        <w:rPr>
          <w:rFonts w:cstheme="minorHAnsi"/>
        </w:rPr>
        <w:t xml:space="preserve">el </w:t>
      </w:r>
      <w:r w:rsidR="00815621" w:rsidRPr="006627B6">
        <w:rPr>
          <w:rFonts w:cstheme="minorHAnsi"/>
        </w:rPr>
        <w:t xml:space="preserve">pagament </w:t>
      </w:r>
      <w:r w:rsidRPr="006627B6">
        <w:rPr>
          <w:rFonts w:cstheme="minorHAnsi"/>
        </w:rPr>
        <w:t xml:space="preserve">immediat </w:t>
      </w:r>
      <w:r w:rsidR="00815621" w:rsidRPr="006627B6">
        <w:rPr>
          <w:rFonts w:cstheme="minorHAnsi"/>
        </w:rPr>
        <w:t xml:space="preserve">de la totalitat de les quantitats que acrediti davant l’impagament de qualsevol de les obligacions dineràries </w:t>
      </w:r>
      <w:r w:rsidR="006627B6" w:rsidRPr="006627B6">
        <w:rPr>
          <w:rFonts w:cstheme="minorHAnsi"/>
        </w:rPr>
        <w:t>que se’n derivin;</w:t>
      </w:r>
      <w:r w:rsidR="00815621" w:rsidRPr="006627B6">
        <w:rPr>
          <w:rFonts w:cstheme="minorHAnsi"/>
        </w:rPr>
        <w:t xml:space="preserve"> i fins i tot, si la prestatària o </w:t>
      </w:r>
      <w:r w:rsidR="00815621" w:rsidRPr="006627B6">
        <w:rPr>
          <w:rFonts w:cstheme="minorHAnsi"/>
          <w:color w:val="FF0000"/>
        </w:rPr>
        <w:t xml:space="preserve">els fiadors </w:t>
      </w:r>
      <w:r w:rsidR="00815621" w:rsidRPr="006627B6">
        <w:rPr>
          <w:rFonts w:cstheme="minorHAnsi"/>
        </w:rPr>
        <w:t>incomplissin qualsevol altra obligació líquida i exigible contret</w:t>
      </w:r>
      <w:r w:rsidR="001617C2" w:rsidRPr="006627B6">
        <w:rPr>
          <w:rFonts w:cstheme="minorHAnsi"/>
        </w:rPr>
        <w:t>a</w:t>
      </w:r>
      <w:r w:rsidR="00815621" w:rsidRPr="006627B6">
        <w:rPr>
          <w:rFonts w:cstheme="minorHAnsi"/>
        </w:rPr>
        <w:t xml:space="preserve"> amb l’entitat</w:t>
      </w:r>
      <w:r w:rsidR="006627B6">
        <w:rPr>
          <w:rFonts w:cstheme="minorHAnsi"/>
        </w:rPr>
        <w:t>,</w:t>
      </w:r>
      <w:r w:rsidR="00815621" w:rsidRPr="006627B6">
        <w:rPr>
          <w:rFonts w:cstheme="minorHAnsi"/>
        </w:rPr>
        <w:t xml:space="preserve"> </w:t>
      </w:r>
      <w:r w:rsidR="00413B33">
        <w:rPr>
          <w:rFonts w:cstheme="minorHAnsi"/>
        </w:rPr>
        <w:t xml:space="preserve">també </w:t>
      </w:r>
      <w:r w:rsidR="00815621" w:rsidRPr="006627B6">
        <w:rPr>
          <w:rFonts w:cstheme="minorHAnsi"/>
        </w:rPr>
        <w:t>suposa</w:t>
      </w:r>
      <w:r w:rsidR="006627B6">
        <w:rPr>
          <w:rFonts w:cstheme="minorHAnsi"/>
        </w:rPr>
        <w:t>ria</w:t>
      </w:r>
      <w:r w:rsidR="00815621" w:rsidRPr="006627B6">
        <w:rPr>
          <w:rFonts w:cstheme="minorHAnsi"/>
        </w:rPr>
        <w:t xml:space="preserve"> una vulneració a la nova legislació i no només una clàusula manifestament abusiva en </w:t>
      </w:r>
      <w:r w:rsidR="001617C2" w:rsidRPr="006627B6">
        <w:rPr>
          <w:rFonts w:cstheme="minorHAnsi"/>
        </w:rPr>
        <w:t>consideració</w:t>
      </w:r>
      <w:r w:rsidR="00815621" w:rsidRPr="006627B6">
        <w:rPr>
          <w:rFonts w:cstheme="minorHAnsi"/>
        </w:rPr>
        <w:t xml:space="preserve"> a la durada del préstec i</w:t>
      </w:r>
      <w:r w:rsidR="006627B6">
        <w:rPr>
          <w:rFonts w:cstheme="minorHAnsi"/>
        </w:rPr>
        <w:t xml:space="preserve"> els</w:t>
      </w:r>
      <w:r w:rsidR="00815621" w:rsidRPr="006627B6">
        <w:rPr>
          <w:rFonts w:cstheme="minorHAnsi"/>
        </w:rPr>
        <w:t xml:space="preserve"> imports concedits, abonats i pendents.</w:t>
      </w:r>
    </w:p>
    <w:p w:rsidR="00A9631B" w:rsidRPr="00E4235A" w:rsidRDefault="00A9631B"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r w:rsidRPr="00E4235A">
        <w:rPr>
          <w:rFonts w:cstheme="minorHAnsi"/>
        </w:rPr>
        <w:t>Es tracta d’una clàusula no negociada individualment que genera un desequilibri absolut davant l’incompliment d’una quota o</w:t>
      </w:r>
      <w:r w:rsidR="006627B6">
        <w:rPr>
          <w:rFonts w:cstheme="minorHAnsi"/>
        </w:rPr>
        <w:t>,</w:t>
      </w:r>
      <w:r w:rsidRPr="00E4235A">
        <w:rPr>
          <w:rFonts w:cstheme="minorHAnsi"/>
        </w:rPr>
        <w:t xml:space="preserve"> fins i tot</w:t>
      </w:r>
      <w:r w:rsidR="006627B6">
        <w:rPr>
          <w:rFonts w:cstheme="minorHAnsi"/>
        </w:rPr>
        <w:t>,</w:t>
      </w:r>
      <w:r w:rsidRPr="00E4235A">
        <w:rPr>
          <w:rFonts w:cstheme="minorHAnsi"/>
        </w:rPr>
        <w:t xml:space="preserve"> una part d’aquesta, que no és prou greu com per </w:t>
      </w:r>
      <w:r w:rsidR="006627B6">
        <w:rPr>
          <w:rFonts w:cstheme="minorHAnsi"/>
        </w:rPr>
        <w:t>implicar</w:t>
      </w:r>
      <w:r w:rsidRPr="00E4235A">
        <w:rPr>
          <w:rFonts w:cstheme="minorHAnsi"/>
        </w:rPr>
        <w:t xml:space="preserve"> la resolució contractual, </w:t>
      </w:r>
      <w:r w:rsidR="006627B6">
        <w:rPr>
          <w:rFonts w:cstheme="minorHAnsi"/>
        </w:rPr>
        <w:t>atenent a</w:t>
      </w:r>
      <w:r w:rsidR="001617C2" w:rsidRPr="00E4235A">
        <w:rPr>
          <w:rFonts w:cstheme="minorHAnsi"/>
        </w:rPr>
        <w:t xml:space="preserve"> </w:t>
      </w:r>
      <w:r w:rsidRPr="00E4235A">
        <w:rPr>
          <w:rFonts w:cstheme="minorHAnsi"/>
        </w:rPr>
        <w:t>la durada i la quantia del préstec.</w:t>
      </w:r>
    </w:p>
    <w:p w:rsidR="001617C2" w:rsidRPr="00E4235A" w:rsidRDefault="001617C2"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r w:rsidRPr="00E4235A">
        <w:rPr>
          <w:rFonts w:cstheme="minorHAnsi"/>
        </w:rPr>
        <w:t xml:space="preserve">Encara </w:t>
      </w:r>
      <w:r w:rsidR="0041343A" w:rsidRPr="00E4235A">
        <w:rPr>
          <w:rFonts w:cstheme="minorHAnsi"/>
        </w:rPr>
        <w:t>que se la consider</w:t>
      </w:r>
      <w:r w:rsidR="006627B6">
        <w:rPr>
          <w:rFonts w:cstheme="minorHAnsi"/>
        </w:rPr>
        <w:t>és</w:t>
      </w:r>
      <w:r w:rsidR="0041343A" w:rsidRPr="00E4235A">
        <w:rPr>
          <w:rFonts w:cstheme="minorHAnsi"/>
        </w:rPr>
        <w:t xml:space="preserve"> </w:t>
      </w:r>
      <w:r w:rsidRPr="00E4235A">
        <w:rPr>
          <w:rFonts w:cstheme="minorHAnsi"/>
        </w:rPr>
        <w:t xml:space="preserve">vàlida en determinades </w:t>
      </w:r>
      <w:r w:rsidRPr="00413B33">
        <w:rPr>
          <w:rFonts w:cstheme="minorHAnsi"/>
        </w:rPr>
        <w:t xml:space="preserve">circumstàncies, la jurisprudència és plana </w:t>
      </w:r>
      <w:r w:rsidR="00413B33">
        <w:rPr>
          <w:rFonts w:cstheme="minorHAnsi"/>
        </w:rPr>
        <w:t>a l’hora</w:t>
      </w:r>
      <w:r w:rsidRPr="00413B33">
        <w:rPr>
          <w:rFonts w:cstheme="minorHAnsi"/>
        </w:rPr>
        <w:t xml:space="preserve"> de requerir, per a la validesa i </w:t>
      </w:r>
      <w:r w:rsidR="0041343A" w:rsidRPr="00413B33">
        <w:rPr>
          <w:rFonts w:cstheme="minorHAnsi"/>
        </w:rPr>
        <w:t>l’</w:t>
      </w:r>
      <w:r w:rsidRPr="00413B33">
        <w:rPr>
          <w:rFonts w:cstheme="minorHAnsi"/>
        </w:rPr>
        <w:t>efectivitat d’aquesta clàusula</w:t>
      </w:r>
      <w:r w:rsidR="0041343A" w:rsidRPr="00413B33">
        <w:rPr>
          <w:rFonts w:cstheme="minorHAnsi"/>
        </w:rPr>
        <w:t>,</w:t>
      </w:r>
      <w:r w:rsidRPr="00413B33">
        <w:rPr>
          <w:rFonts w:cstheme="minorHAnsi"/>
        </w:rPr>
        <w:t xml:space="preserve"> que el venciment s’</w:t>
      </w:r>
      <w:r w:rsidR="00413B33">
        <w:rPr>
          <w:rFonts w:cstheme="minorHAnsi"/>
        </w:rPr>
        <w:t>hagi d’</w:t>
      </w:r>
      <w:r w:rsidRPr="00413B33">
        <w:rPr>
          <w:rFonts w:cstheme="minorHAnsi"/>
        </w:rPr>
        <w:t>empar</w:t>
      </w:r>
      <w:r w:rsidR="00413B33">
        <w:rPr>
          <w:rFonts w:cstheme="minorHAnsi"/>
        </w:rPr>
        <w:t>ar</w:t>
      </w:r>
      <w:r w:rsidRPr="00413B33">
        <w:rPr>
          <w:rFonts w:cstheme="minorHAnsi"/>
        </w:rPr>
        <w:t xml:space="preserve"> en un incompliment</w:t>
      </w:r>
      <w:r w:rsidR="0041343A" w:rsidRPr="00413B33">
        <w:rPr>
          <w:rFonts w:cstheme="minorHAnsi"/>
        </w:rPr>
        <w:t xml:space="preserve"> manifest</w:t>
      </w:r>
      <w:r w:rsidRPr="00413B33">
        <w:rPr>
          <w:rFonts w:cstheme="minorHAnsi"/>
        </w:rPr>
        <w:t>, com menys greu, que</w:t>
      </w:r>
      <w:r w:rsidRPr="00E4235A">
        <w:rPr>
          <w:rFonts w:cstheme="minorHAnsi"/>
        </w:rPr>
        <w:t xml:space="preserve"> privi l’entitat de les garanties de recuperar el préstec.</w:t>
      </w:r>
    </w:p>
    <w:p w:rsidR="001617C2" w:rsidRPr="00E4235A" w:rsidRDefault="001617C2"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r w:rsidRPr="00E4235A">
        <w:rPr>
          <w:rFonts w:cstheme="minorHAnsi"/>
        </w:rPr>
        <w:t>En el cas que ens ocupa, (</w:t>
      </w:r>
      <w:r w:rsidR="0041343A" w:rsidRPr="00413B33">
        <w:rPr>
          <w:rFonts w:cstheme="minorHAnsi"/>
          <w:color w:val="FF0000"/>
        </w:rPr>
        <w:t>s</w:t>
      </w:r>
      <w:r w:rsidRPr="00413B33">
        <w:rPr>
          <w:rFonts w:cstheme="minorHAnsi"/>
          <w:color w:val="FF0000"/>
        </w:rPr>
        <w:t xml:space="preserve">upòsit en què l’executat ha anat ingressant quantitats malgrat </w:t>
      </w:r>
      <w:r w:rsidR="004E7215">
        <w:rPr>
          <w:rFonts w:cstheme="minorHAnsi"/>
          <w:color w:val="FF0000"/>
        </w:rPr>
        <w:t xml:space="preserve">haver-hi </w:t>
      </w:r>
      <w:r w:rsidR="0041343A" w:rsidRPr="00413B33">
        <w:rPr>
          <w:rFonts w:cstheme="minorHAnsi"/>
          <w:color w:val="FF0000"/>
        </w:rPr>
        <w:t xml:space="preserve">el </w:t>
      </w:r>
      <w:r w:rsidRPr="00413B33">
        <w:rPr>
          <w:rFonts w:cstheme="minorHAnsi"/>
          <w:color w:val="FF0000"/>
        </w:rPr>
        <w:t xml:space="preserve">procediment instat i en cas contrari modificar-lo en el sentit que un cop instat no s’han abonat quotes però a l’inici no </w:t>
      </w:r>
      <w:r w:rsidR="0041343A" w:rsidRPr="00413B33">
        <w:rPr>
          <w:rFonts w:cstheme="minorHAnsi"/>
          <w:color w:val="FF0000"/>
        </w:rPr>
        <w:t xml:space="preserve">hi </w:t>
      </w:r>
      <w:r w:rsidRPr="00413B33">
        <w:rPr>
          <w:rFonts w:cstheme="minorHAnsi"/>
          <w:color w:val="FF0000"/>
        </w:rPr>
        <w:t>havia pendents les exigides legalment</w:t>
      </w:r>
      <w:r w:rsidRPr="00E4235A">
        <w:rPr>
          <w:rFonts w:cstheme="minorHAnsi"/>
        </w:rPr>
        <w:t>) no només hi havia un acord entre els contractants, sinó que la contínua operativa de la demandada (</w:t>
      </w:r>
      <w:r w:rsidRPr="00413B33">
        <w:rPr>
          <w:rFonts w:cstheme="minorHAnsi"/>
          <w:color w:val="FF0000"/>
        </w:rPr>
        <w:t>deixa</w:t>
      </w:r>
      <w:r w:rsidR="0041343A" w:rsidRPr="00413B33">
        <w:rPr>
          <w:rFonts w:cstheme="minorHAnsi"/>
          <w:color w:val="FF0000"/>
        </w:rPr>
        <w:t>/v</w:t>
      </w:r>
      <w:r w:rsidRPr="00413B33">
        <w:rPr>
          <w:rFonts w:cstheme="minorHAnsi"/>
          <w:color w:val="FF0000"/>
        </w:rPr>
        <w:t>a</w:t>
      </w:r>
      <w:r w:rsidRPr="00E4235A">
        <w:rPr>
          <w:rFonts w:cstheme="minorHAnsi"/>
        </w:rPr>
        <w:t>) clara la seva intenció i capacitat de pagament</w:t>
      </w:r>
      <w:r w:rsidR="0041343A" w:rsidRPr="00E4235A">
        <w:rPr>
          <w:rFonts w:cstheme="minorHAnsi"/>
        </w:rPr>
        <w:t>,</w:t>
      </w:r>
      <w:r w:rsidRPr="00E4235A">
        <w:rPr>
          <w:rFonts w:cstheme="minorHAnsi"/>
        </w:rPr>
        <w:t xml:space="preserve"> i en </w:t>
      </w:r>
      <w:r w:rsidR="0041343A" w:rsidRPr="00E4235A">
        <w:rPr>
          <w:rFonts w:cstheme="minorHAnsi"/>
        </w:rPr>
        <w:t>vista de</w:t>
      </w:r>
      <w:r w:rsidRPr="00E4235A">
        <w:rPr>
          <w:rFonts w:cstheme="minorHAnsi"/>
        </w:rPr>
        <w:t xml:space="preserve"> tots aquests ingressos, desapareix la causa requerida perquè sigui v</w:t>
      </w:r>
      <w:r w:rsidR="0041343A" w:rsidRPr="00E4235A">
        <w:rPr>
          <w:rFonts w:cstheme="minorHAnsi"/>
        </w:rPr>
        <w:t>àlid</w:t>
      </w:r>
      <w:r w:rsidRPr="00E4235A">
        <w:rPr>
          <w:rFonts w:cstheme="minorHAnsi"/>
        </w:rPr>
        <w:t xml:space="preserve"> el venciment .</w:t>
      </w:r>
    </w:p>
    <w:p w:rsidR="0041343A" w:rsidRPr="00E4235A" w:rsidRDefault="0041343A" w:rsidP="00413B33">
      <w:pPr>
        <w:spacing w:after="0" w:line="240" w:lineRule="auto"/>
        <w:jc w:val="both"/>
        <w:rPr>
          <w:rFonts w:cstheme="minorHAnsi"/>
        </w:rPr>
      </w:pPr>
    </w:p>
    <w:p w:rsidR="0041343A" w:rsidRPr="00E4235A" w:rsidRDefault="00815621" w:rsidP="00413B33">
      <w:pPr>
        <w:spacing w:after="0" w:line="240" w:lineRule="auto"/>
        <w:jc w:val="both"/>
        <w:rPr>
          <w:rFonts w:cstheme="minorHAnsi"/>
          <w:shd w:val="clear" w:color="auto" w:fill="FFFFFF"/>
        </w:rPr>
      </w:pPr>
      <w:r w:rsidRPr="00E4235A">
        <w:rPr>
          <w:rFonts w:cstheme="minorHAnsi"/>
        </w:rPr>
        <w:t>En aquest sentit, citem la Sentència de l’Audiència Provincial de Barcelona d’1 d’abril del 2000</w:t>
      </w:r>
      <w:r w:rsidR="0041343A" w:rsidRPr="00E4235A">
        <w:rPr>
          <w:rFonts w:cstheme="minorHAnsi"/>
        </w:rPr>
        <w:t xml:space="preserve"> -r</w:t>
      </w:r>
      <w:r w:rsidRPr="00E4235A">
        <w:rPr>
          <w:rFonts w:cstheme="minorHAnsi"/>
        </w:rPr>
        <w:t>eferència "</w:t>
      </w:r>
      <w:r w:rsidRPr="00413B33">
        <w:rPr>
          <w:rFonts w:cstheme="minorHAnsi"/>
          <w:lang w:val="es-ES"/>
        </w:rPr>
        <w:t>El D</w:t>
      </w:r>
      <w:r w:rsidR="0041343A" w:rsidRPr="00413B33">
        <w:rPr>
          <w:rFonts w:cstheme="minorHAnsi"/>
          <w:lang w:val="es-ES"/>
        </w:rPr>
        <w:t>erecho</w:t>
      </w:r>
      <w:r w:rsidRPr="00413B33">
        <w:rPr>
          <w:rFonts w:cstheme="minorHAnsi"/>
          <w:lang w:val="es-ES"/>
        </w:rPr>
        <w:t>" 18.764-</w:t>
      </w:r>
      <w:r w:rsidR="0041343A" w:rsidRPr="00413B33">
        <w:rPr>
          <w:rFonts w:cstheme="minorHAnsi"/>
          <w:lang w:val="es-ES"/>
        </w:rPr>
        <w:t xml:space="preserve"> </w:t>
      </w:r>
      <w:proofErr w:type="spellStart"/>
      <w:r w:rsidRPr="00413B33">
        <w:rPr>
          <w:rFonts w:cstheme="minorHAnsi"/>
          <w:lang w:val="es-ES"/>
        </w:rPr>
        <w:t>quan</w:t>
      </w:r>
      <w:proofErr w:type="spellEnd"/>
      <w:r w:rsidRPr="00413B33">
        <w:rPr>
          <w:rFonts w:cstheme="minorHAnsi"/>
          <w:lang w:val="es-ES"/>
        </w:rPr>
        <w:t xml:space="preserve"> </w:t>
      </w:r>
      <w:proofErr w:type="spellStart"/>
      <w:r w:rsidRPr="00413B33">
        <w:rPr>
          <w:rFonts w:cstheme="minorHAnsi"/>
          <w:lang w:val="es-ES"/>
        </w:rPr>
        <w:t>exposa</w:t>
      </w:r>
      <w:proofErr w:type="spellEnd"/>
      <w:r w:rsidRPr="00413B33">
        <w:rPr>
          <w:rFonts w:cstheme="minorHAnsi"/>
          <w:lang w:val="es-ES"/>
        </w:rPr>
        <w:t xml:space="preserve"> que: "</w:t>
      </w:r>
      <w:r w:rsidR="0041343A" w:rsidRPr="00413B33">
        <w:rPr>
          <w:rFonts w:cstheme="minorHAnsi"/>
          <w:i/>
          <w:shd w:val="clear" w:color="auto" w:fill="FFFFFF"/>
          <w:lang w:val="es-ES"/>
        </w:rPr>
        <w:t xml:space="preserve">"Las cláusulas de vencimiento anticipado resultan válidas y son admisibles, al amparo del principio de la autonomía de la voluntad - art. 1255 CC -- </w:t>
      </w:r>
      <w:r w:rsidR="0041343A" w:rsidRPr="00413B33">
        <w:rPr>
          <w:rFonts w:cstheme="minorHAnsi"/>
          <w:i/>
          <w:u w:val="single"/>
          <w:shd w:val="clear" w:color="auto" w:fill="FFFFFF"/>
          <w:lang w:val="es-ES"/>
        </w:rPr>
        <w:t>siempre que no sean contrarias a la Ley, moral u orden público ni se deje su cumplimiento al arbitrio de uno de los contratantes</w:t>
      </w:r>
      <w:r w:rsidR="0041343A" w:rsidRPr="00413B33">
        <w:rPr>
          <w:rFonts w:cstheme="minorHAnsi"/>
          <w:i/>
          <w:shd w:val="clear" w:color="auto" w:fill="FFFFFF"/>
          <w:lang w:val="es-ES"/>
        </w:rPr>
        <w:t xml:space="preserve"> -art. 1256-, </w:t>
      </w:r>
      <w:r w:rsidR="0041343A" w:rsidRPr="00413B33">
        <w:rPr>
          <w:rFonts w:cstheme="minorHAnsi"/>
          <w:i/>
          <w:u w:val="single"/>
          <w:shd w:val="clear" w:color="auto" w:fill="FFFFFF"/>
          <w:lang w:val="es-ES"/>
        </w:rPr>
        <w:t>para lo cual la decisión de vencimiento anticipado por voluntad unilateral de la Entidad actora tendrá que fundarse en una causa justa y objetiva,</w:t>
      </w:r>
      <w:r w:rsidR="0041343A" w:rsidRPr="00413B33">
        <w:rPr>
          <w:rFonts w:cstheme="minorHAnsi"/>
          <w:i/>
          <w:shd w:val="clear" w:color="auto" w:fill="FFFFFF"/>
          <w:lang w:val="es-ES"/>
        </w:rPr>
        <w:t xml:space="preserve"> como p ej. Aquellas derivadas de una insolvencia sobrevenida del deudor o claro peligro de no poder atender a la debida prestación como son la incoación de un procedimiento concursal, liquidación de la persona jurídica..., en consonancia con lo dispuesto</w:t>
      </w:r>
      <w:r w:rsidR="0041343A" w:rsidRPr="00E4235A">
        <w:rPr>
          <w:rFonts w:cstheme="minorHAnsi"/>
          <w:i/>
          <w:shd w:val="clear" w:color="auto" w:fill="FFFFFF"/>
        </w:rPr>
        <w:t xml:space="preserve"> en el art. 1129 CC</w:t>
      </w:r>
      <w:r w:rsidR="0041343A" w:rsidRPr="00E4235A">
        <w:rPr>
          <w:rFonts w:cstheme="minorHAnsi"/>
          <w:shd w:val="clear" w:color="auto" w:fill="FFFFFF"/>
        </w:rPr>
        <w:t>”</w:t>
      </w:r>
      <w:r w:rsidR="004E7215">
        <w:rPr>
          <w:rFonts w:cstheme="minorHAnsi"/>
          <w:shd w:val="clear" w:color="auto" w:fill="FFFFFF"/>
        </w:rPr>
        <w:t>.</w:t>
      </w: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p>
    <w:p w:rsidR="0041343A" w:rsidRPr="00413B33" w:rsidRDefault="00815621" w:rsidP="00413B33">
      <w:pPr>
        <w:spacing w:after="0" w:line="240" w:lineRule="auto"/>
        <w:jc w:val="both"/>
        <w:rPr>
          <w:rFonts w:cstheme="minorHAnsi"/>
          <w:shd w:val="clear" w:color="auto" w:fill="FFFFFF"/>
          <w:lang w:val="es-ES"/>
        </w:rPr>
      </w:pPr>
      <w:r w:rsidRPr="00E4235A">
        <w:rPr>
          <w:rFonts w:cstheme="minorHAnsi"/>
        </w:rPr>
        <w:t>La Sentència de l’Audiència Provincial de Barcelona d’1 de setembre de 2008</w:t>
      </w:r>
      <w:r w:rsidR="0041343A" w:rsidRPr="00E4235A">
        <w:rPr>
          <w:rFonts w:cstheme="minorHAnsi"/>
        </w:rPr>
        <w:t xml:space="preserve"> </w:t>
      </w:r>
      <w:r w:rsidRPr="00E4235A">
        <w:rPr>
          <w:rFonts w:cstheme="minorHAnsi"/>
        </w:rPr>
        <w:t>-363</w:t>
      </w:r>
      <w:r w:rsidR="0041343A" w:rsidRPr="00E4235A">
        <w:rPr>
          <w:rFonts w:cstheme="minorHAnsi"/>
        </w:rPr>
        <w:t>.</w:t>
      </w:r>
      <w:r w:rsidRPr="00E4235A">
        <w:rPr>
          <w:rFonts w:cstheme="minorHAnsi"/>
        </w:rPr>
        <w:t>299-</w:t>
      </w:r>
      <w:r w:rsidR="0041343A" w:rsidRPr="00E4235A">
        <w:rPr>
          <w:rFonts w:cstheme="minorHAnsi"/>
        </w:rPr>
        <w:t xml:space="preserve"> </w:t>
      </w:r>
      <w:r w:rsidRPr="00E4235A">
        <w:rPr>
          <w:rFonts w:cstheme="minorHAnsi"/>
        </w:rPr>
        <w:t xml:space="preserve">afegeix que </w:t>
      </w:r>
      <w:r w:rsidR="0041343A" w:rsidRPr="00E4235A">
        <w:rPr>
          <w:rFonts w:cstheme="minorHAnsi"/>
          <w:shd w:val="clear" w:color="auto" w:fill="FFFFFF"/>
        </w:rPr>
        <w:t>"l</w:t>
      </w:r>
      <w:r w:rsidR="0041343A" w:rsidRPr="00E4235A">
        <w:rPr>
          <w:rFonts w:cstheme="minorHAnsi"/>
          <w:i/>
          <w:shd w:val="clear" w:color="auto" w:fill="FFFFFF"/>
        </w:rPr>
        <w:t>a "</w:t>
      </w:r>
      <w:r w:rsidR="0041343A" w:rsidRPr="00413B33">
        <w:rPr>
          <w:rFonts w:cstheme="minorHAnsi"/>
          <w:i/>
          <w:shd w:val="clear" w:color="auto" w:fill="FFFFFF"/>
          <w:lang w:val="es-ES"/>
        </w:rPr>
        <w:t xml:space="preserve">ratio" que subyace en la declaración de vencimiento anticipado de la deuda no es otra que la pérdida del beneficio del plazo que resulta ser en beneficio del acreedor o deudor o de éste último como establece el art. 1127 CC. En dicho sentido, </w:t>
      </w:r>
      <w:r w:rsidR="0041343A" w:rsidRPr="00413B33">
        <w:rPr>
          <w:rFonts w:cstheme="minorHAnsi"/>
          <w:i/>
          <w:u w:val="single"/>
          <w:shd w:val="clear" w:color="auto" w:fill="FFFFFF"/>
          <w:lang w:val="es-ES"/>
        </w:rPr>
        <w:t>cuando existe un riesgo cierto y determinado que la deuda no va a ser hecha efectiva por el deudor</w:t>
      </w:r>
      <w:r w:rsidR="0041343A" w:rsidRPr="00413B33">
        <w:rPr>
          <w:rFonts w:cstheme="minorHAnsi"/>
          <w:i/>
          <w:shd w:val="clear" w:color="auto" w:fill="FFFFFF"/>
          <w:lang w:val="es-ES"/>
        </w:rPr>
        <w:t xml:space="preserve"> a su normal vencimiento y quedan disminuidas las legítimas expectativas de cobro del débito es justo y equitativo, conforme a lo dispuesto en el art. 1129 CC -que también encuentra una específica aplicación en los arts. 1915 CC. </w:t>
      </w:r>
      <w:proofErr w:type="gramStart"/>
      <w:r w:rsidR="0041343A" w:rsidRPr="00413B33">
        <w:rPr>
          <w:rFonts w:cstheme="minorHAnsi"/>
          <w:i/>
          <w:shd w:val="clear" w:color="auto" w:fill="FFFFFF"/>
          <w:lang w:val="es-ES"/>
        </w:rPr>
        <w:t>y</w:t>
      </w:r>
      <w:proofErr w:type="gramEnd"/>
      <w:r w:rsidR="0041343A" w:rsidRPr="00413B33">
        <w:rPr>
          <w:rFonts w:cstheme="minorHAnsi"/>
          <w:i/>
          <w:shd w:val="clear" w:color="auto" w:fill="FFFFFF"/>
          <w:lang w:val="es-ES"/>
        </w:rPr>
        <w:t xml:space="preserve"> 883 </w:t>
      </w:r>
      <w:proofErr w:type="spellStart"/>
      <w:r w:rsidR="0041343A" w:rsidRPr="00413B33">
        <w:rPr>
          <w:rFonts w:cstheme="minorHAnsi"/>
          <w:i/>
          <w:shd w:val="clear" w:color="auto" w:fill="FFFFFF"/>
          <w:lang w:val="es-ES"/>
        </w:rPr>
        <w:t>Ccom</w:t>
      </w:r>
      <w:proofErr w:type="spellEnd"/>
      <w:r w:rsidR="0041343A" w:rsidRPr="00413B33">
        <w:rPr>
          <w:rFonts w:cstheme="minorHAnsi"/>
          <w:i/>
          <w:shd w:val="clear" w:color="auto" w:fill="FFFFFF"/>
          <w:lang w:val="es-ES"/>
        </w:rPr>
        <w:t xml:space="preserve">.-, se pierda dicho beneficio del plazo o también denominado caducidad del derecho a utilizar el plazo. Ahora bien, </w:t>
      </w:r>
      <w:r w:rsidR="0041343A" w:rsidRPr="00413B33">
        <w:rPr>
          <w:rFonts w:cstheme="minorHAnsi"/>
          <w:b/>
          <w:bCs/>
          <w:i/>
          <w:shd w:val="clear" w:color="auto" w:fill="FFFFFF"/>
          <w:lang w:val="es-ES"/>
        </w:rPr>
        <w:t>para que ello se encuentre legitimado es preciso tenga su amparo en alguna de las reglas del art. 1129 CC</w:t>
      </w:r>
      <w:r w:rsidR="0041343A" w:rsidRPr="00413B33">
        <w:rPr>
          <w:rFonts w:cstheme="minorHAnsi"/>
          <w:b/>
          <w:bCs/>
          <w:shd w:val="clear" w:color="auto" w:fill="FFFFFF"/>
          <w:lang w:val="es-ES"/>
        </w:rPr>
        <w:t>”</w:t>
      </w:r>
      <w:r w:rsidR="0041343A" w:rsidRPr="00413B33">
        <w:rPr>
          <w:rFonts w:cstheme="minorHAnsi"/>
          <w:shd w:val="clear" w:color="auto" w:fill="FFFFFF"/>
          <w:lang w:val="es-ES"/>
        </w:rPr>
        <w:t>.</w:t>
      </w: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r w:rsidRPr="00E4235A">
        <w:rPr>
          <w:rFonts w:cstheme="minorHAnsi"/>
        </w:rPr>
        <w:t>En aquest sentit, i si escau la valoració d</w:t>
      </w:r>
      <w:r w:rsidR="0041343A" w:rsidRPr="00E4235A">
        <w:rPr>
          <w:rFonts w:cstheme="minorHAnsi"/>
        </w:rPr>
        <w:t xml:space="preserve">el supòsit de fet, </w:t>
      </w:r>
      <w:r w:rsidR="00256A09">
        <w:rPr>
          <w:rFonts w:cstheme="minorHAnsi"/>
        </w:rPr>
        <w:t>s’ha de demanar</w:t>
      </w:r>
      <w:r w:rsidR="0041343A" w:rsidRPr="00E4235A">
        <w:rPr>
          <w:rFonts w:cstheme="minorHAnsi"/>
        </w:rPr>
        <w:t xml:space="preserve"> </w:t>
      </w:r>
      <w:r w:rsidRPr="00E4235A">
        <w:rPr>
          <w:rFonts w:cstheme="minorHAnsi"/>
        </w:rPr>
        <w:t>l</w:t>
      </w:r>
      <w:r w:rsidR="0041343A" w:rsidRPr="00E4235A">
        <w:rPr>
          <w:rFonts w:cstheme="minorHAnsi"/>
        </w:rPr>
        <w:t>’</w:t>
      </w:r>
      <w:r w:rsidRPr="00E4235A">
        <w:rPr>
          <w:rFonts w:cstheme="minorHAnsi"/>
        </w:rPr>
        <w:t xml:space="preserve">EXPEDIENT ADMINISTRATIU </w:t>
      </w:r>
      <w:r w:rsidR="00256A09">
        <w:rPr>
          <w:rFonts w:cstheme="minorHAnsi"/>
        </w:rPr>
        <w:t>PREVI A</w:t>
      </w:r>
      <w:r w:rsidRPr="00E4235A">
        <w:rPr>
          <w:rFonts w:cstheme="minorHAnsi"/>
        </w:rPr>
        <w:t xml:space="preserve"> LA CONCESSIÓ DEL PRÉSTEC HIPOTECARI</w:t>
      </w:r>
      <w:r w:rsidR="0041343A" w:rsidRPr="00E4235A">
        <w:rPr>
          <w:rFonts w:cstheme="minorHAnsi"/>
        </w:rPr>
        <w:t>, per tal que</w:t>
      </w:r>
      <w:r w:rsidRPr="00E4235A">
        <w:rPr>
          <w:rFonts w:cstheme="minorHAnsi"/>
        </w:rPr>
        <w:t xml:space="preserve"> </w:t>
      </w:r>
      <w:r w:rsidR="0041343A" w:rsidRPr="00E4235A">
        <w:rPr>
          <w:rFonts w:cstheme="minorHAnsi"/>
        </w:rPr>
        <w:t>el jutge pugui analitzar</w:t>
      </w:r>
      <w:r w:rsidRPr="00E4235A">
        <w:rPr>
          <w:rFonts w:cstheme="minorHAnsi"/>
        </w:rPr>
        <w:t xml:space="preserve"> les circumstàncies en què es va signar el préstec</w:t>
      </w:r>
      <w:r w:rsidR="0041343A" w:rsidRPr="00E4235A">
        <w:rPr>
          <w:rFonts w:cstheme="minorHAnsi"/>
        </w:rPr>
        <w:t xml:space="preserve"> assenyalat</w:t>
      </w:r>
      <w:r w:rsidRPr="00E4235A">
        <w:rPr>
          <w:rFonts w:cstheme="minorHAnsi"/>
        </w:rPr>
        <w:t xml:space="preserve">, la capacitat d’endeutament i la situació del meu mandant en aquell </w:t>
      </w:r>
      <w:r w:rsidR="0041343A" w:rsidRPr="00E4235A">
        <w:rPr>
          <w:rFonts w:cstheme="minorHAnsi"/>
        </w:rPr>
        <w:t>moment</w:t>
      </w:r>
      <w:r w:rsidRPr="00E4235A">
        <w:rPr>
          <w:rFonts w:cstheme="minorHAnsi"/>
        </w:rPr>
        <w:t>, per valorar si en aquest supòsit es podria preveure l’impossible impagament d’alguna quota. (</w:t>
      </w:r>
      <w:r w:rsidRPr="00413B33">
        <w:rPr>
          <w:rFonts w:cstheme="minorHAnsi"/>
          <w:color w:val="FF0000"/>
        </w:rPr>
        <w:t>PROVA ANTICIPADA</w:t>
      </w:r>
      <w:r w:rsidRPr="00E4235A">
        <w:rPr>
          <w:rFonts w:cstheme="minorHAnsi"/>
        </w:rPr>
        <w:t>)</w:t>
      </w: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b/>
        </w:rPr>
      </w:pPr>
      <w:r w:rsidRPr="00E4235A">
        <w:rPr>
          <w:rFonts w:cstheme="minorHAnsi"/>
          <w:b/>
        </w:rPr>
        <w:t>És òbvia la CONSIDERACI</w:t>
      </w:r>
      <w:r w:rsidR="0041343A" w:rsidRPr="00E4235A">
        <w:rPr>
          <w:rFonts w:cstheme="minorHAnsi"/>
          <w:b/>
        </w:rPr>
        <w:t>Ó</w:t>
      </w:r>
      <w:r w:rsidRPr="00E4235A">
        <w:rPr>
          <w:rFonts w:cstheme="minorHAnsi"/>
          <w:b/>
        </w:rPr>
        <w:t xml:space="preserve"> D’ESSENCIAL DE LA CL</w:t>
      </w:r>
      <w:r w:rsidR="0041343A" w:rsidRPr="00E4235A">
        <w:rPr>
          <w:rFonts w:cstheme="minorHAnsi"/>
          <w:b/>
        </w:rPr>
        <w:t>À</w:t>
      </w:r>
      <w:r w:rsidRPr="00E4235A">
        <w:rPr>
          <w:rFonts w:cstheme="minorHAnsi"/>
          <w:b/>
        </w:rPr>
        <w:t>USULA DECLARADA NUL</w:t>
      </w:r>
      <w:r w:rsidR="0041343A" w:rsidRPr="00E4235A">
        <w:rPr>
          <w:rFonts w:cstheme="minorHAnsi"/>
          <w:b/>
        </w:rPr>
        <w:t>·LA</w:t>
      </w:r>
      <w:r w:rsidRPr="00E4235A">
        <w:rPr>
          <w:rFonts w:cstheme="minorHAnsi"/>
          <w:b/>
        </w:rPr>
        <w:t>, ja que l’execució va ser instada emparant-se en una clàusula nul·la, per tant inexistent, i sense complir els requisits legals per als deutes de venciment i liquiditat.</w:t>
      </w:r>
    </w:p>
    <w:p w:rsidR="00815621" w:rsidRPr="00E4235A" w:rsidRDefault="00815621" w:rsidP="00413B33">
      <w:pPr>
        <w:spacing w:after="0" w:line="240" w:lineRule="auto"/>
        <w:jc w:val="both"/>
        <w:rPr>
          <w:rFonts w:cstheme="minorHAnsi"/>
          <w:b/>
        </w:rPr>
      </w:pPr>
    </w:p>
    <w:p w:rsidR="00630355" w:rsidRPr="00E4235A" w:rsidRDefault="00815621" w:rsidP="00413B33">
      <w:pPr>
        <w:spacing w:after="0" w:line="240" w:lineRule="auto"/>
        <w:jc w:val="both"/>
        <w:rPr>
          <w:rFonts w:cstheme="minorHAnsi"/>
          <w:b/>
        </w:rPr>
      </w:pPr>
      <w:r w:rsidRPr="00E4235A">
        <w:rPr>
          <w:rFonts w:cstheme="minorHAnsi"/>
          <w:b/>
        </w:rPr>
        <w:t>b) Nul·litat respe</w:t>
      </w:r>
      <w:r w:rsidR="00630355" w:rsidRPr="00E4235A">
        <w:rPr>
          <w:rFonts w:cstheme="minorHAnsi"/>
          <w:b/>
        </w:rPr>
        <w:t>cte a la CLÀUSULA DE LIQUIDACIÓ</w:t>
      </w:r>
      <w:r w:rsidRPr="00E4235A">
        <w:rPr>
          <w:rFonts w:cstheme="minorHAnsi"/>
          <w:b/>
        </w:rPr>
        <w:t xml:space="preserve"> DE DEUTE</w:t>
      </w:r>
    </w:p>
    <w:p w:rsidR="00815621" w:rsidRPr="00E4235A" w:rsidRDefault="00815621" w:rsidP="00413B33">
      <w:pPr>
        <w:spacing w:after="0" w:line="240" w:lineRule="auto"/>
        <w:jc w:val="both"/>
        <w:rPr>
          <w:rFonts w:cstheme="minorHAnsi"/>
        </w:rPr>
      </w:pPr>
      <w:r w:rsidRPr="00E4235A">
        <w:rPr>
          <w:rFonts w:cstheme="minorHAnsi"/>
        </w:rPr>
        <w:t>Clàusula ............... del</w:t>
      </w:r>
      <w:r w:rsidR="00630355" w:rsidRPr="00E4235A">
        <w:rPr>
          <w:rFonts w:cstheme="minorHAnsi"/>
        </w:rPr>
        <w:t xml:space="preserve"> contracte</w:t>
      </w:r>
      <w:r w:rsidRPr="00E4235A">
        <w:rPr>
          <w:rFonts w:cstheme="minorHAnsi"/>
        </w:rPr>
        <w:t xml:space="preserve"> i</w:t>
      </w:r>
      <w:r w:rsidR="00630355" w:rsidRPr="00E4235A">
        <w:rPr>
          <w:rFonts w:cstheme="minorHAnsi"/>
        </w:rPr>
        <w:t>,</w:t>
      </w:r>
      <w:r w:rsidRPr="00E4235A">
        <w:rPr>
          <w:rFonts w:cstheme="minorHAnsi"/>
        </w:rPr>
        <w:t xml:space="preserve"> en v</w:t>
      </w:r>
      <w:r w:rsidR="00630355" w:rsidRPr="00E4235A">
        <w:rPr>
          <w:rFonts w:cstheme="minorHAnsi"/>
        </w:rPr>
        <w:t>irtut de la qual, l’actora adjunta</w:t>
      </w:r>
      <w:r w:rsidRPr="00E4235A">
        <w:rPr>
          <w:rFonts w:cstheme="minorHAnsi"/>
        </w:rPr>
        <w:t xml:space="preserve"> la liquidació com a document número ..... </w:t>
      </w:r>
      <w:r w:rsidR="00630355" w:rsidRPr="00E4235A">
        <w:rPr>
          <w:rFonts w:cstheme="minorHAnsi"/>
        </w:rPr>
        <w:t xml:space="preserve">a </w:t>
      </w:r>
      <w:r w:rsidRPr="00E4235A">
        <w:rPr>
          <w:rFonts w:cstheme="minorHAnsi"/>
        </w:rPr>
        <w:t>l’escrit de demanda.</w:t>
      </w:r>
    </w:p>
    <w:p w:rsidR="00630355" w:rsidRPr="00E4235A" w:rsidRDefault="00630355"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r w:rsidRPr="00E4235A">
        <w:rPr>
          <w:rFonts w:cstheme="minorHAnsi"/>
        </w:rPr>
        <w:t>És evident, que</w:t>
      </w:r>
      <w:r w:rsidR="00630355" w:rsidRPr="00E4235A">
        <w:rPr>
          <w:rFonts w:cstheme="minorHAnsi"/>
        </w:rPr>
        <w:t>,</w:t>
      </w:r>
      <w:r w:rsidRPr="00E4235A">
        <w:rPr>
          <w:rFonts w:cstheme="minorHAnsi"/>
        </w:rPr>
        <w:t xml:space="preserve"> </w:t>
      </w:r>
      <w:r w:rsidR="00630355" w:rsidRPr="00E4235A">
        <w:rPr>
          <w:rFonts w:cstheme="minorHAnsi"/>
        </w:rPr>
        <w:t>si es</w:t>
      </w:r>
      <w:r w:rsidRPr="00E4235A">
        <w:rPr>
          <w:rFonts w:cstheme="minorHAnsi"/>
        </w:rPr>
        <w:t xml:space="preserve"> considera nul·la la clàusula de venciment anticipat</w:t>
      </w:r>
      <w:r w:rsidR="00630355" w:rsidRPr="00E4235A">
        <w:rPr>
          <w:rFonts w:cstheme="minorHAnsi"/>
        </w:rPr>
        <w:t>,</w:t>
      </w:r>
      <w:r w:rsidRPr="00E4235A">
        <w:rPr>
          <w:rFonts w:cstheme="minorHAnsi"/>
        </w:rPr>
        <w:t xml:space="preserve"> la liquidació efectuada és incorrecta per improcedent, ja que no podria </w:t>
      </w:r>
      <w:r w:rsidR="00630355" w:rsidRPr="00E4235A">
        <w:rPr>
          <w:rFonts w:cstheme="minorHAnsi"/>
        </w:rPr>
        <w:t>considerar-se</w:t>
      </w:r>
      <w:r w:rsidRPr="00E4235A">
        <w:rPr>
          <w:rFonts w:cstheme="minorHAnsi"/>
        </w:rPr>
        <w:t xml:space="preserve"> exigible el </w:t>
      </w:r>
      <w:r w:rsidR="00630355" w:rsidRPr="00E4235A">
        <w:rPr>
          <w:rFonts w:cstheme="minorHAnsi"/>
        </w:rPr>
        <w:t>que es reclama</w:t>
      </w:r>
      <w:r w:rsidRPr="00E4235A">
        <w:rPr>
          <w:rFonts w:cstheme="minorHAnsi"/>
        </w:rPr>
        <w:t xml:space="preserve"> com a capital pendent d’amortització.</w:t>
      </w:r>
    </w:p>
    <w:p w:rsidR="00630355" w:rsidRPr="00E4235A" w:rsidRDefault="00630355" w:rsidP="00413B33">
      <w:pPr>
        <w:spacing w:after="0" w:line="240" w:lineRule="auto"/>
        <w:jc w:val="both"/>
        <w:rPr>
          <w:rFonts w:cstheme="minorHAnsi"/>
        </w:rPr>
      </w:pPr>
    </w:p>
    <w:p w:rsidR="00815621" w:rsidRPr="00E4235A" w:rsidRDefault="00630355" w:rsidP="00413B33">
      <w:pPr>
        <w:spacing w:after="0" w:line="240" w:lineRule="auto"/>
        <w:jc w:val="both"/>
        <w:rPr>
          <w:rFonts w:cstheme="minorHAnsi"/>
        </w:rPr>
      </w:pPr>
      <w:r w:rsidRPr="00E4235A">
        <w:rPr>
          <w:rFonts w:cstheme="minorHAnsi"/>
        </w:rPr>
        <w:t>Es p</w:t>
      </w:r>
      <w:r w:rsidR="00815621" w:rsidRPr="00E4235A">
        <w:rPr>
          <w:rFonts w:cstheme="minorHAnsi"/>
        </w:rPr>
        <w:t xml:space="preserve">odrien reclamar les quotes impagades, els interessos remuneratoris pactats i no pactats, així com els interessos moratoris aplicats sobre el capital </w:t>
      </w:r>
      <w:r w:rsidRPr="00E4235A">
        <w:rPr>
          <w:rFonts w:cstheme="minorHAnsi"/>
        </w:rPr>
        <w:t xml:space="preserve">que es deu; la qual cosa </w:t>
      </w:r>
      <w:r w:rsidR="00815621" w:rsidRPr="00E4235A">
        <w:rPr>
          <w:rFonts w:cstheme="minorHAnsi"/>
        </w:rPr>
        <w:t>determinaria un</w:t>
      </w:r>
      <w:r w:rsidRPr="00E4235A">
        <w:rPr>
          <w:rFonts w:cstheme="minorHAnsi"/>
        </w:rPr>
        <w:t xml:space="preserve"> deute exigible en</w:t>
      </w:r>
      <w:r w:rsidR="00815621" w:rsidRPr="00E4235A">
        <w:rPr>
          <w:rFonts w:cstheme="minorHAnsi"/>
        </w:rPr>
        <w:t xml:space="preserve"> la data</w:t>
      </w:r>
      <w:r w:rsidRPr="00E4235A">
        <w:rPr>
          <w:rFonts w:cstheme="minorHAnsi"/>
        </w:rPr>
        <w:t xml:space="preserve"> abans indicada</w:t>
      </w:r>
      <w:r w:rsidR="00815621" w:rsidRPr="00E4235A">
        <w:rPr>
          <w:rFonts w:cstheme="minorHAnsi"/>
        </w:rPr>
        <w:t xml:space="preserve"> de ................. euros. I</w:t>
      </w:r>
      <w:r w:rsidRPr="00E4235A">
        <w:rPr>
          <w:rFonts w:cstheme="minorHAnsi"/>
        </w:rPr>
        <w:t>,</w:t>
      </w:r>
      <w:r w:rsidR="00815621" w:rsidRPr="00E4235A">
        <w:rPr>
          <w:rFonts w:cstheme="minorHAnsi"/>
        </w:rPr>
        <w:t xml:space="preserve"> per tant</w:t>
      </w:r>
      <w:r w:rsidRPr="00E4235A">
        <w:rPr>
          <w:rFonts w:cstheme="minorHAnsi"/>
        </w:rPr>
        <w:t>,</w:t>
      </w:r>
      <w:r w:rsidR="00815621" w:rsidRPr="00E4235A">
        <w:rPr>
          <w:rFonts w:cstheme="minorHAnsi"/>
        </w:rPr>
        <w:t xml:space="preserve"> molt inferior a</w:t>
      </w:r>
      <w:r w:rsidRPr="00E4235A">
        <w:rPr>
          <w:rFonts w:cstheme="minorHAnsi"/>
        </w:rPr>
        <w:t xml:space="preserve"> </w:t>
      </w:r>
      <w:r w:rsidR="00815621" w:rsidRPr="00E4235A">
        <w:rPr>
          <w:rFonts w:cstheme="minorHAnsi"/>
        </w:rPr>
        <w:t>l</w:t>
      </w:r>
      <w:r w:rsidRPr="00E4235A">
        <w:rPr>
          <w:rFonts w:cstheme="minorHAnsi"/>
        </w:rPr>
        <w:t>a quantitat</w:t>
      </w:r>
      <w:r w:rsidR="00815621" w:rsidRPr="00E4235A">
        <w:rPr>
          <w:rFonts w:cstheme="minorHAnsi"/>
        </w:rPr>
        <w:t xml:space="preserve"> sol·licita</w:t>
      </w:r>
      <w:r w:rsidRPr="00E4235A">
        <w:rPr>
          <w:rFonts w:cstheme="minorHAnsi"/>
        </w:rPr>
        <w:t>da</w:t>
      </w:r>
      <w:r w:rsidR="00815621" w:rsidRPr="00E4235A">
        <w:rPr>
          <w:rFonts w:cstheme="minorHAnsi"/>
        </w:rPr>
        <w:t xml:space="preserve"> i notificada al meu client.</w:t>
      </w:r>
    </w:p>
    <w:p w:rsidR="00630355" w:rsidRPr="00E4235A" w:rsidRDefault="00630355" w:rsidP="00413B33">
      <w:pPr>
        <w:spacing w:after="0" w:line="240" w:lineRule="auto"/>
        <w:jc w:val="both"/>
        <w:rPr>
          <w:rFonts w:cstheme="minorHAnsi"/>
        </w:rPr>
      </w:pPr>
    </w:p>
    <w:p w:rsidR="00815621" w:rsidRPr="00E4235A" w:rsidRDefault="00630355" w:rsidP="00413B33">
      <w:pPr>
        <w:pStyle w:val="Textindependent2"/>
        <w:rPr>
          <w:rFonts w:cstheme="minorHAnsi"/>
        </w:rPr>
      </w:pPr>
      <w:r w:rsidRPr="00E4235A">
        <w:rPr>
          <w:rFonts w:cstheme="minorHAnsi"/>
        </w:rPr>
        <w:t>En aquest mateix sentit, si es concep</w:t>
      </w:r>
      <w:r w:rsidR="00815621" w:rsidRPr="00E4235A">
        <w:rPr>
          <w:rFonts w:cstheme="minorHAnsi"/>
        </w:rPr>
        <w:t xml:space="preserve"> </w:t>
      </w:r>
      <w:r w:rsidR="004E7215" w:rsidRPr="00E4235A">
        <w:rPr>
          <w:rFonts w:cstheme="minorHAnsi"/>
        </w:rPr>
        <w:t>fora de normativa</w:t>
      </w:r>
      <w:r w:rsidR="004E7215" w:rsidRPr="00E4235A">
        <w:rPr>
          <w:rFonts w:cstheme="minorHAnsi"/>
        </w:rPr>
        <w:t xml:space="preserve"> </w:t>
      </w:r>
      <w:r w:rsidR="00815621" w:rsidRPr="00E4235A">
        <w:rPr>
          <w:rFonts w:cstheme="minorHAnsi"/>
        </w:rPr>
        <w:t xml:space="preserve">el venciment anticipat executat per la demandant, a causa de la modificació legal en què es fonamenta </w:t>
      </w:r>
      <w:r w:rsidRPr="00E4235A">
        <w:rPr>
          <w:rFonts w:cstheme="minorHAnsi"/>
        </w:rPr>
        <w:t xml:space="preserve">aquest </w:t>
      </w:r>
      <w:r w:rsidR="00815621" w:rsidRPr="00E4235A">
        <w:rPr>
          <w:rFonts w:cstheme="minorHAnsi"/>
        </w:rPr>
        <w:t xml:space="preserve">escrit, no </w:t>
      </w:r>
      <w:r w:rsidRPr="00E4235A">
        <w:rPr>
          <w:rFonts w:cstheme="minorHAnsi"/>
        </w:rPr>
        <w:t>era procedent</w:t>
      </w:r>
      <w:r w:rsidR="00815621" w:rsidRPr="00E4235A">
        <w:rPr>
          <w:rFonts w:cstheme="minorHAnsi"/>
        </w:rPr>
        <w:t>, en cap cas, el venciment anticipat del deute.</w:t>
      </w: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r w:rsidRPr="00E4235A">
        <w:rPr>
          <w:rFonts w:cstheme="minorHAnsi"/>
          <w:b/>
        </w:rPr>
        <w:t xml:space="preserve">c) </w:t>
      </w:r>
      <w:r w:rsidRPr="00E4235A">
        <w:rPr>
          <w:rFonts w:cstheme="minorHAnsi"/>
          <w:b/>
          <w:u w:val="single"/>
        </w:rPr>
        <w:t>Nul·litat</w:t>
      </w:r>
      <w:r w:rsidR="00630355" w:rsidRPr="00E4235A">
        <w:rPr>
          <w:rFonts w:cstheme="minorHAnsi"/>
          <w:b/>
          <w:u w:val="single"/>
        </w:rPr>
        <w:t xml:space="preserve"> de la</w:t>
      </w:r>
      <w:r w:rsidRPr="00E4235A">
        <w:rPr>
          <w:rFonts w:cstheme="minorHAnsi"/>
          <w:b/>
          <w:u w:val="single"/>
        </w:rPr>
        <w:t xml:space="preserve"> clàusula dels interessos moratoris</w:t>
      </w:r>
      <w:r w:rsidRPr="00E4235A">
        <w:rPr>
          <w:rFonts w:cstheme="minorHAnsi"/>
          <w:b/>
        </w:rPr>
        <w:t xml:space="preserve"> estipulats en un (percentatge superior a </w:t>
      </w:r>
      <w:r w:rsidR="00630355" w:rsidRPr="00E4235A">
        <w:rPr>
          <w:rFonts w:cstheme="minorHAnsi"/>
          <w:b/>
        </w:rPr>
        <w:t>l’</w:t>
      </w:r>
      <w:r w:rsidRPr="00E4235A">
        <w:rPr>
          <w:rFonts w:cstheme="minorHAnsi"/>
          <w:b/>
        </w:rPr>
        <w:t>interès legal *3)</w:t>
      </w:r>
      <w:r w:rsidR="004E7215">
        <w:rPr>
          <w:rFonts w:cstheme="minorHAnsi"/>
          <w:b/>
        </w:rPr>
        <w:t xml:space="preserve"> </w:t>
      </w:r>
      <w:r w:rsidRPr="00E4235A">
        <w:rPr>
          <w:rFonts w:cstheme="minorHAnsi"/>
        </w:rPr>
        <w:t xml:space="preserve">%, </w:t>
      </w:r>
      <w:r w:rsidR="00630355" w:rsidRPr="00E4235A">
        <w:rPr>
          <w:rFonts w:cstheme="minorHAnsi"/>
        </w:rPr>
        <w:t xml:space="preserve">en </w:t>
      </w:r>
      <w:r w:rsidRPr="00E4235A">
        <w:rPr>
          <w:rFonts w:cstheme="minorHAnsi"/>
        </w:rPr>
        <w:t>tracta</w:t>
      </w:r>
      <w:r w:rsidR="00630355" w:rsidRPr="00E4235A">
        <w:rPr>
          <w:rFonts w:cstheme="minorHAnsi"/>
        </w:rPr>
        <w:t>r-se</w:t>
      </w:r>
      <w:r w:rsidRPr="00E4235A">
        <w:rPr>
          <w:rFonts w:cstheme="minorHAnsi"/>
        </w:rPr>
        <w:t xml:space="preserve"> d’un percentatge molt més elevat que el </w:t>
      </w:r>
      <w:r w:rsidR="00630355" w:rsidRPr="00E4235A">
        <w:rPr>
          <w:rFonts w:cstheme="minorHAnsi"/>
        </w:rPr>
        <w:t xml:space="preserve">previst </w:t>
      </w:r>
      <w:r w:rsidRPr="00E4235A">
        <w:rPr>
          <w:rFonts w:cstheme="minorHAnsi"/>
        </w:rPr>
        <w:t>actualment en la legislació.</w:t>
      </w:r>
    </w:p>
    <w:p w:rsidR="00630355" w:rsidRPr="00E4235A" w:rsidRDefault="00630355"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r w:rsidRPr="00E4235A">
        <w:rPr>
          <w:rFonts w:cstheme="minorHAnsi"/>
        </w:rPr>
        <w:t>Ja amb anterioritat a la vigència de la norma, la jurisprudència tenia un criteri aproximat s</w:t>
      </w:r>
      <w:r w:rsidR="00630355" w:rsidRPr="00E4235A">
        <w:rPr>
          <w:rFonts w:cstheme="minorHAnsi"/>
        </w:rPr>
        <w:t xml:space="preserve">obre el que considerava abusiu; </w:t>
      </w:r>
      <w:r w:rsidRPr="00E4235A">
        <w:rPr>
          <w:rFonts w:cstheme="minorHAnsi"/>
        </w:rPr>
        <w:t xml:space="preserve">ara, però, no cal </w:t>
      </w:r>
      <w:r w:rsidR="00630355" w:rsidRPr="00E4235A">
        <w:rPr>
          <w:rFonts w:cstheme="minorHAnsi"/>
        </w:rPr>
        <w:t>fer referència</w:t>
      </w:r>
      <w:r w:rsidR="00ED7430" w:rsidRPr="00E4235A">
        <w:rPr>
          <w:rFonts w:cstheme="minorHAnsi"/>
        </w:rPr>
        <w:t xml:space="preserve"> a</w:t>
      </w:r>
      <w:r w:rsidR="00630355" w:rsidRPr="00E4235A">
        <w:rPr>
          <w:rFonts w:cstheme="minorHAnsi"/>
        </w:rPr>
        <w:t xml:space="preserve"> </w:t>
      </w:r>
      <w:r w:rsidRPr="00E4235A">
        <w:rPr>
          <w:rFonts w:cstheme="minorHAnsi"/>
        </w:rPr>
        <w:t xml:space="preserve">tota la jurisprudència quan, la </w:t>
      </w:r>
      <w:r w:rsidR="00630355" w:rsidRPr="00E4235A">
        <w:rPr>
          <w:rFonts w:cstheme="minorHAnsi"/>
        </w:rPr>
        <w:t xml:space="preserve">mateixa </w:t>
      </w:r>
      <w:r w:rsidRPr="00E4235A">
        <w:rPr>
          <w:rFonts w:cstheme="minorHAnsi"/>
        </w:rPr>
        <w:t xml:space="preserve">Llei 1/2013 estableix que </w:t>
      </w:r>
      <w:r w:rsidR="00630355" w:rsidRPr="00E4235A">
        <w:rPr>
          <w:rFonts w:cstheme="minorHAnsi"/>
        </w:rPr>
        <w:t xml:space="preserve">s’ha de  </w:t>
      </w:r>
      <w:r w:rsidRPr="00E4235A">
        <w:rPr>
          <w:rFonts w:cstheme="minorHAnsi"/>
        </w:rPr>
        <w:t>considerar nul·la per abusiva la clàusula que estableixi l’interès per sobre de tres vegades l’interès legal.</w:t>
      </w:r>
    </w:p>
    <w:p w:rsidR="00630355" w:rsidRPr="00E4235A" w:rsidRDefault="00630355" w:rsidP="00413B33">
      <w:pPr>
        <w:spacing w:after="0" w:line="240" w:lineRule="auto"/>
        <w:jc w:val="both"/>
        <w:rPr>
          <w:rFonts w:cstheme="minorHAnsi"/>
        </w:rPr>
      </w:pPr>
    </w:p>
    <w:p w:rsidR="00815621" w:rsidRPr="00E4235A" w:rsidRDefault="00ED7430" w:rsidP="00413B33">
      <w:pPr>
        <w:spacing w:after="0" w:line="240" w:lineRule="auto"/>
        <w:jc w:val="both"/>
        <w:rPr>
          <w:rFonts w:cstheme="minorHAnsi"/>
        </w:rPr>
      </w:pPr>
      <w:r w:rsidRPr="00E4235A">
        <w:rPr>
          <w:rFonts w:cstheme="minorHAnsi"/>
        </w:rPr>
        <w:t>També cal que fem al·lusió al percentatge fixat</w:t>
      </w:r>
      <w:r w:rsidR="00815621" w:rsidRPr="00E4235A">
        <w:rPr>
          <w:rFonts w:cstheme="minorHAnsi"/>
        </w:rPr>
        <w:t xml:space="preserve"> en el projecte de legislació catalana de consum, que estableix el límit dels interessos moratoris en el </w:t>
      </w:r>
      <w:r w:rsidR="00815621" w:rsidRPr="00E4235A">
        <w:rPr>
          <w:rFonts w:cstheme="minorHAnsi"/>
          <w:b/>
        </w:rPr>
        <w:t>2,5%</w:t>
      </w:r>
      <w:r w:rsidRPr="004E7215">
        <w:rPr>
          <w:rFonts w:cstheme="minorHAnsi"/>
        </w:rPr>
        <w:t>,</w:t>
      </w:r>
      <w:r w:rsidRPr="00E4235A">
        <w:rPr>
          <w:rFonts w:cstheme="minorHAnsi"/>
        </w:rPr>
        <w:t xml:space="preserve"> per la qual cosa és el </w:t>
      </w:r>
      <w:r w:rsidR="00815621" w:rsidRPr="00E4235A">
        <w:rPr>
          <w:rFonts w:cstheme="minorHAnsi"/>
        </w:rPr>
        <w:t>límit que serà aplicable en</w:t>
      </w:r>
      <w:r w:rsidRPr="00E4235A">
        <w:rPr>
          <w:rFonts w:cstheme="minorHAnsi"/>
        </w:rPr>
        <w:t xml:space="preserve"> aquesta comunitat autònoma, i a</w:t>
      </w:r>
      <w:r w:rsidR="00815621" w:rsidRPr="00E4235A">
        <w:rPr>
          <w:rFonts w:cstheme="minorHAnsi"/>
        </w:rPr>
        <w:t>l codi de bones pràctiques bancàries que el situa</w:t>
      </w:r>
      <w:r w:rsidRPr="00E4235A">
        <w:rPr>
          <w:rFonts w:cstheme="minorHAnsi"/>
        </w:rPr>
        <w:t xml:space="preserve"> –</w:t>
      </w:r>
      <w:r w:rsidR="00815621" w:rsidRPr="00E4235A">
        <w:rPr>
          <w:rFonts w:cstheme="minorHAnsi"/>
        </w:rPr>
        <w:t>en determinats casos</w:t>
      </w:r>
      <w:r w:rsidRPr="00E4235A">
        <w:rPr>
          <w:rFonts w:cstheme="minorHAnsi"/>
        </w:rPr>
        <w:t xml:space="preserve">– </w:t>
      </w:r>
      <w:r w:rsidR="00815621" w:rsidRPr="00E4235A">
        <w:rPr>
          <w:rFonts w:cstheme="minorHAnsi"/>
        </w:rPr>
        <w:t xml:space="preserve">en dos punt </w:t>
      </w:r>
      <w:r w:rsidRPr="00E4235A">
        <w:rPr>
          <w:rFonts w:cstheme="minorHAnsi"/>
        </w:rPr>
        <w:t xml:space="preserve">per </w:t>
      </w:r>
      <w:r w:rsidR="00815621" w:rsidRPr="00E4235A">
        <w:rPr>
          <w:rFonts w:cstheme="minorHAnsi"/>
        </w:rPr>
        <w:t>sobre</w:t>
      </w:r>
      <w:r w:rsidRPr="00E4235A">
        <w:rPr>
          <w:rFonts w:cstheme="minorHAnsi"/>
        </w:rPr>
        <w:t xml:space="preserve"> de</w:t>
      </w:r>
      <w:r w:rsidR="00815621" w:rsidRPr="00E4235A">
        <w:rPr>
          <w:rFonts w:cstheme="minorHAnsi"/>
        </w:rPr>
        <w:t xml:space="preserve"> l’interès legal.</w:t>
      </w:r>
    </w:p>
    <w:p w:rsidR="00815621" w:rsidRPr="00E4235A" w:rsidRDefault="00815621" w:rsidP="00413B33">
      <w:pPr>
        <w:spacing w:after="0" w:line="240" w:lineRule="auto"/>
        <w:jc w:val="both"/>
        <w:rPr>
          <w:rFonts w:cstheme="minorHAnsi"/>
        </w:rPr>
      </w:pPr>
    </w:p>
    <w:p w:rsidR="00815621" w:rsidRPr="00413B33" w:rsidRDefault="00815621" w:rsidP="00413B33">
      <w:pPr>
        <w:pStyle w:val="Textindependent2"/>
        <w:rPr>
          <w:rFonts w:cstheme="minorHAnsi"/>
        </w:rPr>
      </w:pPr>
      <w:r w:rsidRPr="00413B33">
        <w:rPr>
          <w:rFonts w:cstheme="minorHAnsi"/>
        </w:rPr>
        <w:t>En aqu</w:t>
      </w:r>
      <w:r w:rsidR="00413B33" w:rsidRPr="00413B33">
        <w:rPr>
          <w:rFonts w:cstheme="minorHAnsi"/>
        </w:rPr>
        <w:t xml:space="preserve">est supòsit, la nul·litat ha d’implicar </w:t>
      </w:r>
      <w:r w:rsidRPr="00413B33">
        <w:rPr>
          <w:rFonts w:cstheme="minorHAnsi"/>
        </w:rPr>
        <w:t>únicament i</w:t>
      </w:r>
      <w:r w:rsidR="00ED7430" w:rsidRPr="00413B33">
        <w:rPr>
          <w:rFonts w:cstheme="minorHAnsi"/>
        </w:rPr>
        <w:t xml:space="preserve"> exclusivament</w:t>
      </w:r>
      <w:r w:rsidRPr="00413B33">
        <w:rPr>
          <w:rFonts w:cstheme="minorHAnsi"/>
        </w:rPr>
        <w:t xml:space="preserve"> que es tingui aquesta cl</w:t>
      </w:r>
      <w:r w:rsidR="00ED7430" w:rsidRPr="00413B33">
        <w:rPr>
          <w:rFonts w:cstheme="minorHAnsi"/>
        </w:rPr>
        <w:t>àusula per no inclosa i, per tant, que s’</w:t>
      </w:r>
      <w:r w:rsidRPr="00413B33">
        <w:rPr>
          <w:rFonts w:cstheme="minorHAnsi"/>
        </w:rPr>
        <w:t>imped</w:t>
      </w:r>
      <w:r w:rsidR="00ED7430" w:rsidRPr="00413B33">
        <w:rPr>
          <w:rFonts w:cstheme="minorHAnsi"/>
        </w:rPr>
        <w:t>eixi</w:t>
      </w:r>
      <w:r w:rsidRPr="00413B33">
        <w:rPr>
          <w:rFonts w:cstheme="minorHAnsi"/>
        </w:rPr>
        <w:t xml:space="preserve"> la seva in</w:t>
      </w:r>
      <w:r w:rsidR="00ED7430" w:rsidRPr="00413B33">
        <w:rPr>
          <w:rFonts w:cstheme="minorHAnsi"/>
        </w:rPr>
        <w:t>serció</w:t>
      </w:r>
      <w:r w:rsidRPr="00413B33">
        <w:rPr>
          <w:rFonts w:cstheme="minorHAnsi"/>
        </w:rPr>
        <w:t xml:space="preserve"> en el contracte i </w:t>
      </w:r>
      <w:r w:rsidR="00ED7430" w:rsidRPr="00413B33">
        <w:rPr>
          <w:rFonts w:cstheme="minorHAnsi"/>
        </w:rPr>
        <w:t>que no s’escaigui</w:t>
      </w:r>
      <w:r w:rsidRPr="00413B33">
        <w:rPr>
          <w:rFonts w:cstheme="minorHAnsi"/>
        </w:rPr>
        <w:t xml:space="preserve"> la moderació judicial dels interessos, d’acord amb la STC TJUE de data 14 de juny de 2012 (C-618/2010).</w:t>
      </w:r>
    </w:p>
    <w:p w:rsidR="00815621" w:rsidRPr="00E4235A" w:rsidRDefault="00815621" w:rsidP="00413B33">
      <w:pPr>
        <w:spacing w:after="0" w:line="240" w:lineRule="auto"/>
        <w:jc w:val="both"/>
        <w:rPr>
          <w:rFonts w:cstheme="minorHAnsi"/>
        </w:rPr>
      </w:pPr>
    </w:p>
    <w:p w:rsidR="0078285A" w:rsidRPr="00E4235A" w:rsidRDefault="00815621" w:rsidP="00413B33">
      <w:pPr>
        <w:spacing w:after="0" w:line="240" w:lineRule="auto"/>
        <w:jc w:val="both"/>
        <w:rPr>
          <w:rFonts w:cstheme="minorHAnsi"/>
        </w:rPr>
      </w:pPr>
      <w:r w:rsidRPr="00E4235A">
        <w:rPr>
          <w:rFonts w:cstheme="minorHAnsi"/>
        </w:rPr>
        <w:t xml:space="preserve">La Sentència de 22 de febrer de 2013 dictada pel Tribunal Suprem estableix: </w:t>
      </w:r>
      <w:r w:rsidR="0078285A" w:rsidRPr="00E4235A">
        <w:rPr>
          <w:rFonts w:cstheme="minorHAnsi"/>
          <w:i/>
        </w:rPr>
        <w:t xml:space="preserve">“La </w:t>
      </w:r>
      <w:proofErr w:type="spellStart"/>
      <w:r w:rsidR="0078285A" w:rsidRPr="00E4235A">
        <w:rPr>
          <w:rFonts w:cstheme="minorHAnsi"/>
          <w:i/>
        </w:rPr>
        <w:t>prestación</w:t>
      </w:r>
      <w:proofErr w:type="spellEnd"/>
      <w:r w:rsidR="0078285A" w:rsidRPr="00E4235A">
        <w:rPr>
          <w:rFonts w:cstheme="minorHAnsi"/>
          <w:i/>
        </w:rPr>
        <w:t xml:space="preserve"> de </w:t>
      </w:r>
      <w:proofErr w:type="spellStart"/>
      <w:r w:rsidR="0078285A" w:rsidRPr="00E4235A">
        <w:rPr>
          <w:rFonts w:cstheme="minorHAnsi"/>
          <w:i/>
        </w:rPr>
        <w:t>intereses</w:t>
      </w:r>
      <w:proofErr w:type="spellEnd"/>
      <w:r w:rsidR="0078285A" w:rsidRPr="00E4235A">
        <w:rPr>
          <w:rFonts w:cstheme="minorHAnsi"/>
          <w:i/>
        </w:rPr>
        <w:t xml:space="preserve"> es la </w:t>
      </w:r>
      <w:proofErr w:type="spellStart"/>
      <w:r w:rsidR="0078285A" w:rsidRPr="00E4235A">
        <w:rPr>
          <w:rFonts w:cstheme="minorHAnsi"/>
          <w:b/>
          <w:i/>
        </w:rPr>
        <w:t>obligación</w:t>
      </w:r>
      <w:proofErr w:type="spellEnd"/>
      <w:r w:rsidR="0078285A" w:rsidRPr="00E4235A">
        <w:rPr>
          <w:rFonts w:cstheme="minorHAnsi"/>
          <w:b/>
          <w:i/>
        </w:rPr>
        <w:t xml:space="preserve"> </w:t>
      </w:r>
      <w:proofErr w:type="spellStart"/>
      <w:r w:rsidR="0078285A" w:rsidRPr="00E4235A">
        <w:rPr>
          <w:rFonts w:cstheme="minorHAnsi"/>
          <w:b/>
          <w:i/>
        </w:rPr>
        <w:t>accesoria</w:t>
      </w:r>
      <w:proofErr w:type="spellEnd"/>
      <w:r w:rsidR="0078285A" w:rsidRPr="00E4235A">
        <w:rPr>
          <w:rFonts w:cstheme="minorHAnsi"/>
          <w:i/>
        </w:rPr>
        <w:t xml:space="preserve"> que </w:t>
      </w:r>
      <w:proofErr w:type="spellStart"/>
      <w:r w:rsidR="0078285A" w:rsidRPr="00E4235A">
        <w:rPr>
          <w:rFonts w:cstheme="minorHAnsi"/>
          <w:i/>
        </w:rPr>
        <w:t>acompaña</w:t>
      </w:r>
      <w:proofErr w:type="spellEnd"/>
      <w:r w:rsidR="0078285A" w:rsidRPr="00E4235A">
        <w:rPr>
          <w:rFonts w:cstheme="minorHAnsi"/>
          <w:i/>
        </w:rPr>
        <w:t xml:space="preserve"> a la </w:t>
      </w:r>
      <w:proofErr w:type="spellStart"/>
      <w:r w:rsidR="0078285A" w:rsidRPr="00E4235A">
        <w:rPr>
          <w:rFonts w:cstheme="minorHAnsi"/>
          <w:i/>
        </w:rPr>
        <w:t>obligación</w:t>
      </w:r>
      <w:proofErr w:type="spellEnd"/>
      <w:r w:rsidR="0078285A" w:rsidRPr="00E4235A">
        <w:rPr>
          <w:rFonts w:cstheme="minorHAnsi"/>
          <w:i/>
        </w:rPr>
        <w:t xml:space="preserve"> </w:t>
      </w:r>
      <w:proofErr w:type="spellStart"/>
      <w:r w:rsidR="0078285A" w:rsidRPr="00E4235A">
        <w:rPr>
          <w:rFonts w:cstheme="minorHAnsi"/>
          <w:i/>
        </w:rPr>
        <w:t>pecuniaria</w:t>
      </w:r>
      <w:proofErr w:type="spellEnd"/>
      <w:r w:rsidR="0078285A" w:rsidRPr="00E4235A">
        <w:rPr>
          <w:rFonts w:cstheme="minorHAnsi"/>
          <w:i/>
        </w:rPr>
        <w:t xml:space="preserve"> principal y que </w:t>
      </w:r>
      <w:proofErr w:type="spellStart"/>
      <w:r w:rsidR="0078285A" w:rsidRPr="00E4235A">
        <w:rPr>
          <w:rFonts w:cstheme="minorHAnsi"/>
          <w:i/>
        </w:rPr>
        <w:t>viene</w:t>
      </w:r>
      <w:proofErr w:type="spellEnd"/>
      <w:r w:rsidR="0078285A" w:rsidRPr="00E4235A">
        <w:rPr>
          <w:rFonts w:cstheme="minorHAnsi"/>
          <w:i/>
        </w:rPr>
        <w:t xml:space="preserve"> determinada en </w:t>
      </w:r>
      <w:proofErr w:type="spellStart"/>
      <w:r w:rsidR="0078285A" w:rsidRPr="00E4235A">
        <w:rPr>
          <w:rFonts w:cstheme="minorHAnsi"/>
          <w:i/>
        </w:rPr>
        <w:t>relación</w:t>
      </w:r>
      <w:proofErr w:type="spellEnd"/>
      <w:r w:rsidR="0078285A" w:rsidRPr="00E4235A">
        <w:rPr>
          <w:rFonts w:cstheme="minorHAnsi"/>
          <w:i/>
        </w:rPr>
        <w:t xml:space="preserve"> al </w:t>
      </w:r>
      <w:proofErr w:type="spellStart"/>
      <w:r w:rsidR="0078285A" w:rsidRPr="00E4235A">
        <w:rPr>
          <w:rFonts w:cstheme="minorHAnsi"/>
          <w:i/>
        </w:rPr>
        <w:t>tiempo</w:t>
      </w:r>
      <w:proofErr w:type="spellEnd"/>
      <w:r w:rsidR="0078285A" w:rsidRPr="00E4235A">
        <w:rPr>
          <w:rFonts w:cstheme="minorHAnsi"/>
          <w:i/>
        </w:rPr>
        <w:t xml:space="preserve"> de </w:t>
      </w:r>
      <w:proofErr w:type="spellStart"/>
      <w:r w:rsidR="0078285A" w:rsidRPr="00E4235A">
        <w:rPr>
          <w:rFonts w:cstheme="minorHAnsi"/>
          <w:i/>
        </w:rPr>
        <w:t>cumplimiento</w:t>
      </w:r>
      <w:proofErr w:type="spellEnd"/>
      <w:r w:rsidR="0078285A" w:rsidRPr="00E4235A">
        <w:rPr>
          <w:rFonts w:cstheme="minorHAnsi"/>
          <w:i/>
        </w:rPr>
        <w:t xml:space="preserve"> y a la </w:t>
      </w:r>
      <w:proofErr w:type="spellStart"/>
      <w:r w:rsidR="0078285A" w:rsidRPr="00E4235A">
        <w:rPr>
          <w:rFonts w:cstheme="minorHAnsi"/>
          <w:i/>
        </w:rPr>
        <w:t>cuantía</w:t>
      </w:r>
      <w:proofErr w:type="spellEnd"/>
      <w:r w:rsidR="0078285A" w:rsidRPr="00E4235A">
        <w:rPr>
          <w:rFonts w:cstheme="minorHAnsi"/>
          <w:i/>
        </w:rPr>
        <w:t xml:space="preserve"> de </w:t>
      </w:r>
      <w:proofErr w:type="spellStart"/>
      <w:r w:rsidR="0078285A" w:rsidRPr="00E4235A">
        <w:rPr>
          <w:rFonts w:cstheme="minorHAnsi"/>
          <w:i/>
        </w:rPr>
        <w:t>ésta</w:t>
      </w:r>
      <w:proofErr w:type="spellEnd"/>
      <w:r w:rsidR="0078285A" w:rsidRPr="00E4235A">
        <w:rPr>
          <w:rFonts w:cstheme="minorHAnsi"/>
          <w:i/>
        </w:rPr>
        <w:t xml:space="preserve">. </w:t>
      </w:r>
      <w:proofErr w:type="spellStart"/>
      <w:r w:rsidR="0078285A" w:rsidRPr="00E4235A">
        <w:rPr>
          <w:rFonts w:cstheme="minorHAnsi"/>
          <w:i/>
        </w:rPr>
        <w:t>Aparte</w:t>
      </w:r>
      <w:proofErr w:type="spellEnd"/>
      <w:r w:rsidR="0078285A" w:rsidRPr="00E4235A">
        <w:rPr>
          <w:rFonts w:cstheme="minorHAnsi"/>
          <w:i/>
        </w:rPr>
        <w:t xml:space="preserve"> de los </w:t>
      </w:r>
      <w:proofErr w:type="spellStart"/>
      <w:r w:rsidR="0078285A" w:rsidRPr="00E4235A">
        <w:rPr>
          <w:rFonts w:cstheme="minorHAnsi"/>
          <w:i/>
        </w:rPr>
        <w:t>intereses</w:t>
      </w:r>
      <w:proofErr w:type="spellEnd"/>
      <w:r w:rsidR="0078285A" w:rsidRPr="00E4235A">
        <w:rPr>
          <w:rFonts w:cstheme="minorHAnsi"/>
          <w:i/>
        </w:rPr>
        <w:t xml:space="preserve"> </w:t>
      </w:r>
      <w:proofErr w:type="spellStart"/>
      <w:r w:rsidR="0078285A" w:rsidRPr="00E4235A">
        <w:rPr>
          <w:rFonts w:cstheme="minorHAnsi"/>
          <w:i/>
        </w:rPr>
        <w:t>legales</w:t>
      </w:r>
      <w:proofErr w:type="spellEnd"/>
      <w:r w:rsidR="0078285A" w:rsidRPr="00E4235A">
        <w:rPr>
          <w:rFonts w:cstheme="minorHAnsi"/>
          <w:i/>
        </w:rPr>
        <w:t xml:space="preserve"> (</w:t>
      </w:r>
      <w:proofErr w:type="spellStart"/>
      <w:r w:rsidR="0078285A" w:rsidRPr="00E4235A">
        <w:rPr>
          <w:rFonts w:cstheme="minorHAnsi"/>
          <w:i/>
        </w:rPr>
        <w:t>así</w:t>
      </w:r>
      <w:proofErr w:type="spellEnd"/>
      <w:r w:rsidR="0078285A" w:rsidRPr="00E4235A">
        <w:rPr>
          <w:rFonts w:cstheme="minorHAnsi"/>
          <w:i/>
        </w:rPr>
        <w:t xml:space="preserve">, </w:t>
      </w:r>
      <w:proofErr w:type="spellStart"/>
      <w:r w:rsidR="0078285A" w:rsidRPr="00E4235A">
        <w:rPr>
          <w:rFonts w:cstheme="minorHAnsi"/>
          <w:i/>
        </w:rPr>
        <w:t>artículo</w:t>
      </w:r>
      <w:proofErr w:type="spellEnd"/>
      <w:r w:rsidR="0078285A" w:rsidRPr="00E4235A">
        <w:rPr>
          <w:rFonts w:cstheme="minorHAnsi"/>
          <w:i/>
        </w:rPr>
        <w:t xml:space="preserve"> 1108 del </w:t>
      </w:r>
      <w:proofErr w:type="spellStart"/>
      <w:r w:rsidR="0078285A" w:rsidRPr="00E4235A">
        <w:rPr>
          <w:rFonts w:cstheme="minorHAnsi"/>
          <w:i/>
        </w:rPr>
        <w:t>Código</w:t>
      </w:r>
      <w:proofErr w:type="spellEnd"/>
      <w:r w:rsidR="0078285A" w:rsidRPr="00E4235A">
        <w:rPr>
          <w:rFonts w:cstheme="minorHAnsi"/>
          <w:i/>
        </w:rPr>
        <w:t xml:space="preserve"> civil), los </w:t>
      </w:r>
      <w:proofErr w:type="spellStart"/>
      <w:r w:rsidR="0078285A" w:rsidRPr="00E4235A">
        <w:rPr>
          <w:rFonts w:cstheme="minorHAnsi"/>
          <w:i/>
        </w:rPr>
        <w:t>convencionales</w:t>
      </w:r>
      <w:proofErr w:type="spellEnd"/>
      <w:r w:rsidR="0078285A" w:rsidRPr="00E4235A">
        <w:rPr>
          <w:rFonts w:cstheme="minorHAnsi"/>
          <w:i/>
        </w:rPr>
        <w:t xml:space="preserve"> se </w:t>
      </w:r>
      <w:proofErr w:type="spellStart"/>
      <w:r w:rsidR="0078285A" w:rsidRPr="00E4235A">
        <w:rPr>
          <w:rFonts w:cstheme="minorHAnsi"/>
          <w:i/>
        </w:rPr>
        <w:t>establecen</w:t>
      </w:r>
      <w:proofErr w:type="spellEnd"/>
      <w:r w:rsidR="0078285A" w:rsidRPr="00E4235A">
        <w:rPr>
          <w:rFonts w:cstheme="minorHAnsi"/>
          <w:i/>
        </w:rPr>
        <w:t xml:space="preserve"> por los </w:t>
      </w:r>
      <w:proofErr w:type="spellStart"/>
      <w:r w:rsidR="0078285A" w:rsidRPr="00E4235A">
        <w:rPr>
          <w:rFonts w:cstheme="minorHAnsi"/>
          <w:i/>
        </w:rPr>
        <w:t>sujetos</w:t>
      </w:r>
      <w:proofErr w:type="spellEnd"/>
      <w:r w:rsidR="0078285A" w:rsidRPr="00E4235A">
        <w:rPr>
          <w:rFonts w:cstheme="minorHAnsi"/>
          <w:i/>
        </w:rPr>
        <w:t xml:space="preserve"> de la </w:t>
      </w:r>
      <w:proofErr w:type="spellStart"/>
      <w:r w:rsidR="0078285A" w:rsidRPr="00E4235A">
        <w:rPr>
          <w:rFonts w:cstheme="minorHAnsi"/>
          <w:i/>
        </w:rPr>
        <w:t>obligación</w:t>
      </w:r>
      <w:proofErr w:type="spellEnd"/>
      <w:r w:rsidR="0078285A" w:rsidRPr="00E4235A">
        <w:rPr>
          <w:rFonts w:cstheme="minorHAnsi"/>
          <w:i/>
        </w:rPr>
        <w:t xml:space="preserve"> principal, como </w:t>
      </w:r>
      <w:proofErr w:type="spellStart"/>
      <w:r w:rsidR="0078285A" w:rsidRPr="00E4235A">
        <w:rPr>
          <w:rFonts w:cstheme="minorHAnsi"/>
          <w:i/>
        </w:rPr>
        <w:t>remuneratorios</w:t>
      </w:r>
      <w:proofErr w:type="spellEnd"/>
      <w:r w:rsidR="0078285A" w:rsidRPr="00E4235A">
        <w:rPr>
          <w:rFonts w:cstheme="minorHAnsi"/>
          <w:i/>
        </w:rPr>
        <w:t xml:space="preserve"> previstos para el </w:t>
      </w:r>
      <w:proofErr w:type="spellStart"/>
      <w:r w:rsidR="0078285A" w:rsidRPr="00E4235A">
        <w:rPr>
          <w:rFonts w:cstheme="minorHAnsi"/>
          <w:i/>
        </w:rPr>
        <w:t>cumplimiento</w:t>
      </w:r>
      <w:proofErr w:type="spellEnd"/>
      <w:r w:rsidR="0078285A" w:rsidRPr="00E4235A">
        <w:rPr>
          <w:rFonts w:cstheme="minorHAnsi"/>
          <w:i/>
        </w:rPr>
        <w:t xml:space="preserve"> normal o a </w:t>
      </w:r>
      <w:proofErr w:type="spellStart"/>
      <w:r w:rsidR="0078285A" w:rsidRPr="00E4235A">
        <w:rPr>
          <w:rFonts w:cstheme="minorHAnsi"/>
          <w:i/>
        </w:rPr>
        <w:t>término</w:t>
      </w:r>
      <w:proofErr w:type="spellEnd"/>
      <w:r w:rsidR="0078285A" w:rsidRPr="00E4235A">
        <w:rPr>
          <w:rFonts w:cstheme="minorHAnsi"/>
          <w:i/>
        </w:rPr>
        <w:t xml:space="preserve"> y como </w:t>
      </w:r>
      <w:proofErr w:type="spellStart"/>
      <w:r w:rsidR="0078285A" w:rsidRPr="00E4235A">
        <w:rPr>
          <w:rFonts w:cstheme="minorHAnsi"/>
          <w:i/>
        </w:rPr>
        <w:t>moratorios</w:t>
      </w:r>
      <w:proofErr w:type="spellEnd"/>
      <w:r w:rsidR="0078285A" w:rsidRPr="00E4235A">
        <w:rPr>
          <w:rFonts w:cstheme="minorHAnsi"/>
          <w:i/>
        </w:rPr>
        <w:t xml:space="preserve">, para la demora en el </w:t>
      </w:r>
      <w:proofErr w:type="spellStart"/>
      <w:r w:rsidR="0078285A" w:rsidRPr="00E4235A">
        <w:rPr>
          <w:rFonts w:cstheme="minorHAnsi"/>
          <w:i/>
        </w:rPr>
        <w:t>cumplimiento</w:t>
      </w:r>
      <w:proofErr w:type="spellEnd"/>
      <w:r w:rsidR="0078285A" w:rsidRPr="00E4235A">
        <w:rPr>
          <w:rFonts w:cstheme="minorHAnsi"/>
          <w:i/>
        </w:rPr>
        <w:t xml:space="preserve"> de la </w:t>
      </w:r>
      <w:proofErr w:type="spellStart"/>
      <w:r w:rsidR="0078285A" w:rsidRPr="00E4235A">
        <w:rPr>
          <w:rFonts w:cstheme="minorHAnsi"/>
          <w:i/>
        </w:rPr>
        <w:t>obligación</w:t>
      </w:r>
      <w:proofErr w:type="spellEnd"/>
      <w:r w:rsidR="0078285A" w:rsidRPr="00E4235A">
        <w:rPr>
          <w:rFonts w:cstheme="minorHAnsi"/>
          <w:i/>
        </w:rPr>
        <w:t xml:space="preserve"> principal. </w:t>
      </w:r>
      <w:proofErr w:type="spellStart"/>
      <w:r w:rsidR="0078285A" w:rsidRPr="00E4235A">
        <w:rPr>
          <w:rFonts w:cstheme="minorHAnsi"/>
          <w:i/>
        </w:rPr>
        <w:t>Unos</w:t>
      </w:r>
      <w:proofErr w:type="spellEnd"/>
      <w:r w:rsidR="0078285A" w:rsidRPr="00E4235A">
        <w:rPr>
          <w:rFonts w:cstheme="minorHAnsi"/>
          <w:i/>
        </w:rPr>
        <w:t xml:space="preserve"> y </w:t>
      </w:r>
      <w:proofErr w:type="spellStart"/>
      <w:r w:rsidR="0078285A" w:rsidRPr="00E4235A">
        <w:rPr>
          <w:rFonts w:cstheme="minorHAnsi"/>
          <w:i/>
        </w:rPr>
        <w:t>otros</w:t>
      </w:r>
      <w:proofErr w:type="spellEnd"/>
      <w:r w:rsidR="0078285A" w:rsidRPr="00E4235A">
        <w:rPr>
          <w:rFonts w:cstheme="minorHAnsi"/>
          <w:i/>
        </w:rPr>
        <w:t xml:space="preserve"> </w:t>
      </w:r>
      <w:proofErr w:type="spellStart"/>
      <w:r w:rsidR="0078285A" w:rsidRPr="00E4235A">
        <w:rPr>
          <w:rFonts w:cstheme="minorHAnsi"/>
          <w:i/>
        </w:rPr>
        <w:t>tienen</w:t>
      </w:r>
      <w:proofErr w:type="spellEnd"/>
      <w:r w:rsidR="0078285A" w:rsidRPr="00E4235A">
        <w:rPr>
          <w:rFonts w:cstheme="minorHAnsi"/>
          <w:i/>
        </w:rPr>
        <w:t xml:space="preserve"> la </w:t>
      </w:r>
      <w:proofErr w:type="spellStart"/>
      <w:r w:rsidR="0078285A" w:rsidRPr="00E4235A">
        <w:rPr>
          <w:rFonts w:cstheme="minorHAnsi"/>
          <w:i/>
        </w:rPr>
        <w:t>cuantía</w:t>
      </w:r>
      <w:proofErr w:type="spellEnd"/>
      <w:r w:rsidR="0078285A" w:rsidRPr="00E4235A">
        <w:rPr>
          <w:rFonts w:cstheme="minorHAnsi"/>
          <w:i/>
        </w:rPr>
        <w:t xml:space="preserve"> </w:t>
      </w:r>
      <w:proofErr w:type="spellStart"/>
      <w:r w:rsidR="0078285A" w:rsidRPr="00E4235A">
        <w:rPr>
          <w:rFonts w:cstheme="minorHAnsi"/>
          <w:i/>
        </w:rPr>
        <w:t>libremente</w:t>
      </w:r>
      <w:proofErr w:type="spellEnd"/>
      <w:r w:rsidR="0078285A" w:rsidRPr="00E4235A">
        <w:rPr>
          <w:rFonts w:cstheme="minorHAnsi"/>
          <w:i/>
        </w:rPr>
        <w:t xml:space="preserve"> pactada por las partes (</w:t>
      </w:r>
      <w:proofErr w:type="spellStart"/>
      <w:r w:rsidR="0078285A" w:rsidRPr="00E4235A">
        <w:rPr>
          <w:rFonts w:cstheme="minorHAnsi"/>
          <w:i/>
        </w:rPr>
        <w:t>artículo</w:t>
      </w:r>
      <w:proofErr w:type="spellEnd"/>
      <w:r w:rsidR="0078285A" w:rsidRPr="00E4235A">
        <w:rPr>
          <w:rFonts w:cstheme="minorHAnsi"/>
          <w:i/>
        </w:rPr>
        <w:t xml:space="preserve"> 1108, "</w:t>
      </w:r>
      <w:proofErr w:type="spellStart"/>
      <w:r w:rsidR="0078285A" w:rsidRPr="00E4235A">
        <w:rPr>
          <w:rFonts w:cstheme="minorHAnsi"/>
          <w:i/>
        </w:rPr>
        <w:t>intereses</w:t>
      </w:r>
      <w:proofErr w:type="spellEnd"/>
      <w:r w:rsidR="0078285A" w:rsidRPr="00E4235A">
        <w:rPr>
          <w:rFonts w:cstheme="minorHAnsi"/>
          <w:i/>
        </w:rPr>
        <w:t xml:space="preserve"> </w:t>
      </w:r>
      <w:proofErr w:type="spellStart"/>
      <w:r w:rsidR="0078285A" w:rsidRPr="00E4235A">
        <w:rPr>
          <w:rFonts w:cstheme="minorHAnsi"/>
          <w:i/>
        </w:rPr>
        <w:t>convenidos</w:t>
      </w:r>
      <w:proofErr w:type="spellEnd"/>
      <w:r w:rsidR="0078285A" w:rsidRPr="00E4235A">
        <w:rPr>
          <w:rFonts w:cstheme="minorHAnsi"/>
          <w:i/>
        </w:rPr>
        <w:t xml:space="preserve">" y 1255 del </w:t>
      </w:r>
      <w:proofErr w:type="spellStart"/>
      <w:r w:rsidR="0078285A" w:rsidRPr="00E4235A">
        <w:rPr>
          <w:rFonts w:cstheme="minorHAnsi"/>
          <w:i/>
        </w:rPr>
        <w:t>Código</w:t>
      </w:r>
      <w:proofErr w:type="spellEnd"/>
      <w:r w:rsidR="0078285A" w:rsidRPr="00E4235A">
        <w:rPr>
          <w:rFonts w:cstheme="minorHAnsi"/>
          <w:i/>
        </w:rPr>
        <w:t xml:space="preserve"> civil, principio de la </w:t>
      </w:r>
      <w:proofErr w:type="spellStart"/>
      <w:r w:rsidR="0078285A" w:rsidRPr="00E4235A">
        <w:rPr>
          <w:rFonts w:cstheme="minorHAnsi"/>
          <w:i/>
        </w:rPr>
        <w:t>autonomía</w:t>
      </w:r>
      <w:proofErr w:type="spellEnd"/>
      <w:r w:rsidR="0078285A" w:rsidRPr="00E4235A">
        <w:rPr>
          <w:rFonts w:cstheme="minorHAnsi"/>
          <w:i/>
        </w:rPr>
        <w:t xml:space="preserve"> de la </w:t>
      </w:r>
      <w:proofErr w:type="spellStart"/>
      <w:r w:rsidR="0078285A" w:rsidRPr="00E4235A">
        <w:rPr>
          <w:rFonts w:cstheme="minorHAnsi"/>
          <w:i/>
        </w:rPr>
        <w:t>voluntad</w:t>
      </w:r>
      <w:proofErr w:type="spellEnd"/>
      <w:r w:rsidR="0078285A" w:rsidRPr="00E4235A">
        <w:rPr>
          <w:rFonts w:cstheme="minorHAnsi"/>
          <w:i/>
        </w:rPr>
        <w:t xml:space="preserve">) </w:t>
      </w:r>
      <w:proofErr w:type="spellStart"/>
      <w:r w:rsidR="0078285A" w:rsidRPr="00E4235A">
        <w:rPr>
          <w:rFonts w:cstheme="minorHAnsi"/>
          <w:i/>
        </w:rPr>
        <w:t>pero</w:t>
      </w:r>
      <w:proofErr w:type="spellEnd"/>
      <w:r w:rsidR="0078285A" w:rsidRPr="00E4235A">
        <w:rPr>
          <w:rFonts w:cstheme="minorHAnsi"/>
          <w:i/>
        </w:rPr>
        <w:t xml:space="preserve"> con la </w:t>
      </w:r>
      <w:proofErr w:type="spellStart"/>
      <w:r w:rsidR="0078285A" w:rsidRPr="00E4235A">
        <w:rPr>
          <w:rFonts w:cstheme="minorHAnsi"/>
          <w:i/>
        </w:rPr>
        <w:t>limitación</w:t>
      </w:r>
      <w:proofErr w:type="spellEnd"/>
      <w:r w:rsidR="0078285A" w:rsidRPr="00E4235A">
        <w:rPr>
          <w:rFonts w:cstheme="minorHAnsi"/>
          <w:i/>
        </w:rPr>
        <w:t xml:space="preserve"> que </w:t>
      </w:r>
      <w:proofErr w:type="spellStart"/>
      <w:r w:rsidR="0078285A" w:rsidRPr="00E4235A">
        <w:rPr>
          <w:rFonts w:cstheme="minorHAnsi"/>
          <w:i/>
        </w:rPr>
        <w:t>impone</w:t>
      </w:r>
      <w:proofErr w:type="spellEnd"/>
      <w:r w:rsidR="0078285A" w:rsidRPr="00E4235A">
        <w:rPr>
          <w:rFonts w:cstheme="minorHAnsi"/>
          <w:i/>
        </w:rPr>
        <w:t xml:space="preserve"> la mencionada </w:t>
      </w:r>
      <w:proofErr w:type="spellStart"/>
      <w:r w:rsidR="0078285A" w:rsidRPr="00E4235A">
        <w:rPr>
          <w:rFonts w:cstheme="minorHAnsi"/>
          <w:i/>
        </w:rPr>
        <w:t>Ley</w:t>
      </w:r>
      <w:proofErr w:type="spellEnd"/>
      <w:r w:rsidR="0078285A" w:rsidRPr="00E4235A">
        <w:rPr>
          <w:rFonts w:cstheme="minorHAnsi"/>
          <w:i/>
        </w:rPr>
        <w:t xml:space="preserve"> de usura en </w:t>
      </w:r>
      <w:proofErr w:type="spellStart"/>
      <w:r w:rsidR="0078285A" w:rsidRPr="00E4235A">
        <w:rPr>
          <w:rFonts w:cstheme="minorHAnsi"/>
          <w:i/>
        </w:rPr>
        <w:t>su</w:t>
      </w:r>
      <w:proofErr w:type="spellEnd"/>
      <w:r w:rsidR="0078285A" w:rsidRPr="00E4235A">
        <w:rPr>
          <w:rFonts w:cstheme="minorHAnsi"/>
          <w:i/>
        </w:rPr>
        <w:t xml:space="preserve"> </w:t>
      </w:r>
      <w:proofErr w:type="spellStart"/>
      <w:r w:rsidR="0078285A" w:rsidRPr="00E4235A">
        <w:rPr>
          <w:rFonts w:cstheme="minorHAnsi"/>
          <w:i/>
        </w:rPr>
        <w:t>artículo</w:t>
      </w:r>
      <w:proofErr w:type="spellEnd"/>
      <w:r w:rsidR="0078285A" w:rsidRPr="00E4235A">
        <w:rPr>
          <w:rFonts w:cstheme="minorHAnsi"/>
          <w:i/>
        </w:rPr>
        <w:t xml:space="preserve"> 3 que </w:t>
      </w:r>
      <w:proofErr w:type="spellStart"/>
      <w:r w:rsidR="0078285A" w:rsidRPr="00E4235A">
        <w:rPr>
          <w:rFonts w:cstheme="minorHAnsi"/>
          <w:i/>
        </w:rPr>
        <w:t>establece</w:t>
      </w:r>
      <w:proofErr w:type="spellEnd"/>
      <w:r w:rsidR="0078285A" w:rsidRPr="00E4235A">
        <w:rPr>
          <w:rFonts w:cstheme="minorHAnsi"/>
          <w:i/>
        </w:rPr>
        <w:t xml:space="preserve"> la </w:t>
      </w:r>
      <w:proofErr w:type="spellStart"/>
      <w:r w:rsidR="0078285A" w:rsidRPr="00E4235A">
        <w:rPr>
          <w:rFonts w:cstheme="minorHAnsi"/>
          <w:i/>
        </w:rPr>
        <w:t>nulidad</w:t>
      </w:r>
      <w:proofErr w:type="spellEnd"/>
      <w:r w:rsidR="0078285A" w:rsidRPr="00E4235A">
        <w:rPr>
          <w:rFonts w:cstheme="minorHAnsi"/>
          <w:i/>
        </w:rPr>
        <w:t xml:space="preserve"> del </w:t>
      </w:r>
      <w:proofErr w:type="spellStart"/>
      <w:r w:rsidR="0078285A" w:rsidRPr="00E4235A">
        <w:rPr>
          <w:rFonts w:cstheme="minorHAnsi"/>
          <w:i/>
        </w:rPr>
        <w:t>contrato</w:t>
      </w:r>
      <w:proofErr w:type="spellEnd"/>
      <w:r w:rsidR="0078285A" w:rsidRPr="00E4235A">
        <w:rPr>
          <w:rFonts w:cstheme="minorHAnsi"/>
          <w:i/>
        </w:rPr>
        <w:t xml:space="preserve"> con la </w:t>
      </w:r>
      <w:proofErr w:type="spellStart"/>
      <w:r w:rsidR="0078285A" w:rsidRPr="00E4235A">
        <w:rPr>
          <w:rFonts w:cstheme="minorHAnsi"/>
          <w:i/>
        </w:rPr>
        <w:t>consecuencia</w:t>
      </w:r>
      <w:proofErr w:type="spellEnd"/>
      <w:r w:rsidR="0078285A" w:rsidRPr="00E4235A">
        <w:rPr>
          <w:rFonts w:cstheme="minorHAnsi"/>
          <w:i/>
        </w:rPr>
        <w:t xml:space="preserve"> de que el </w:t>
      </w:r>
      <w:proofErr w:type="spellStart"/>
      <w:r w:rsidR="0078285A" w:rsidRPr="00E4235A">
        <w:rPr>
          <w:rFonts w:cstheme="minorHAnsi"/>
          <w:i/>
        </w:rPr>
        <w:t>prestatario</w:t>
      </w:r>
      <w:proofErr w:type="spellEnd"/>
      <w:r w:rsidR="0078285A" w:rsidRPr="00E4235A">
        <w:rPr>
          <w:rFonts w:cstheme="minorHAnsi"/>
          <w:i/>
        </w:rPr>
        <w:t xml:space="preserve"> </w:t>
      </w:r>
      <w:proofErr w:type="spellStart"/>
      <w:r w:rsidR="0078285A" w:rsidRPr="00E4235A">
        <w:rPr>
          <w:rFonts w:cstheme="minorHAnsi"/>
          <w:i/>
        </w:rPr>
        <w:t>estará</w:t>
      </w:r>
      <w:proofErr w:type="spellEnd"/>
      <w:r w:rsidR="0078285A" w:rsidRPr="00E4235A">
        <w:rPr>
          <w:rFonts w:cstheme="minorHAnsi"/>
          <w:i/>
        </w:rPr>
        <w:t xml:space="preserve"> </w:t>
      </w:r>
      <w:proofErr w:type="spellStart"/>
      <w:r w:rsidR="0078285A" w:rsidRPr="00E4235A">
        <w:rPr>
          <w:rFonts w:cstheme="minorHAnsi"/>
          <w:i/>
        </w:rPr>
        <w:t>obligado</w:t>
      </w:r>
      <w:proofErr w:type="spellEnd"/>
      <w:r w:rsidR="0078285A" w:rsidRPr="00E4235A">
        <w:rPr>
          <w:rFonts w:cstheme="minorHAnsi"/>
          <w:i/>
        </w:rPr>
        <w:t xml:space="preserve"> a entregar tan </w:t>
      </w:r>
      <w:proofErr w:type="spellStart"/>
      <w:r w:rsidR="0078285A" w:rsidRPr="00E4235A">
        <w:rPr>
          <w:rFonts w:cstheme="minorHAnsi"/>
          <w:i/>
        </w:rPr>
        <w:t>sólo</w:t>
      </w:r>
      <w:proofErr w:type="spellEnd"/>
      <w:r w:rsidR="0078285A" w:rsidRPr="00E4235A">
        <w:rPr>
          <w:rFonts w:cstheme="minorHAnsi"/>
          <w:i/>
        </w:rPr>
        <w:t xml:space="preserve"> la suma </w:t>
      </w:r>
      <w:proofErr w:type="spellStart"/>
      <w:r w:rsidR="0078285A" w:rsidRPr="00E4235A">
        <w:rPr>
          <w:rFonts w:cstheme="minorHAnsi"/>
          <w:i/>
        </w:rPr>
        <w:t>recibida</w:t>
      </w:r>
      <w:proofErr w:type="spellEnd"/>
      <w:r w:rsidR="0078285A" w:rsidRPr="00E4235A">
        <w:rPr>
          <w:rFonts w:cstheme="minorHAnsi"/>
          <w:i/>
        </w:rPr>
        <w:t>”</w:t>
      </w:r>
      <w:r w:rsidR="0078285A" w:rsidRPr="00E4235A">
        <w:rPr>
          <w:rFonts w:cstheme="minorHAnsi"/>
        </w:rPr>
        <w:t>.</w:t>
      </w:r>
    </w:p>
    <w:p w:rsidR="00815621" w:rsidRPr="00E4235A" w:rsidRDefault="00815621" w:rsidP="00413B33">
      <w:pPr>
        <w:spacing w:after="0" w:line="240" w:lineRule="auto"/>
        <w:jc w:val="both"/>
        <w:rPr>
          <w:rFonts w:cstheme="minorHAnsi"/>
        </w:rPr>
      </w:pPr>
    </w:p>
    <w:p w:rsidR="00815621" w:rsidRPr="00413B33" w:rsidRDefault="00815621" w:rsidP="00413B33">
      <w:pPr>
        <w:spacing w:after="0" w:line="240" w:lineRule="auto"/>
        <w:jc w:val="both"/>
        <w:rPr>
          <w:rFonts w:cstheme="minorHAnsi"/>
          <w:color w:val="FF0000"/>
        </w:rPr>
      </w:pPr>
      <w:r w:rsidRPr="00413B33">
        <w:rPr>
          <w:rFonts w:cstheme="minorHAnsi"/>
          <w:color w:val="FF0000"/>
        </w:rPr>
        <w:t>(Davant la impugnació bancària en base a sol·licitar moderació i integració):</w:t>
      </w:r>
    </w:p>
    <w:p w:rsidR="00815621" w:rsidRPr="00413B33" w:rsidRDefault="00C82C7B" w:rsidP="00413B33">
      <w:pPr>
        <w:spacing w:after="0" w:line="240" w:lineRule="auto"/>
        <w:jc w:val="both"/>
        <w:rPr>
          <w:rFonts w:cstheme="minorHAnsi"/>
          <w:color w:val="FF0000"/>
        </w:rPr>
      </w:pPr>
      <w:r w:rsidRPr="00413B33">
        <w:rPr>
          <w:rFonts w:cstheme="minorHAnsi"/>
          <w:color w:val="FF0000"/>
        </w:rPr>
        <w:t>Pel que fa a la manifestació d</w:t>
      </w:r>
      <w:r w:rsidR="00256A09" w:rsidRPr="00413B33">
        <w:rPr>
          <w:rFonts w:cstheme="minorHAnsi"/>
          <w:color w:val="FF0000"/>
        </w:rPr>
        <w:t>e contrari</w:t>
      </w:r>
      <w:r w:rsidRPr="00413B33">
        <w:rPr>
          <w:rFonts w:cstheme="minorHAnsi"/>
          <w:color w:val="FF0000"/>
        </w:rPr>
        <w:t>, en què es reconeix</w:t>
      </w:r>
      <w:r w:rsidR="00815621" w:rsidRPr="00413B33">
        <w:rPr>
          <w:rFonts w:cstheme="minorHAnsi"/>
          <w:color w:val="FF0000"/>
        </w:rPr>
        <w:t xml:space="preserve"> </w:t>
      </w:r>
      <w:proofErr w:type="spellStart"/>
      <w:r w:rsidR="00815621" w:rsidRPr="00413B33">
        <w:rPr>
          <w:rFonts w:cstheme="minorHAnsi"/>
          <w:color w:val="FF0000"/>
        </w:rPr>
        <w:t>l</w:t>
      </w:r>
      <w:r w:rsidRPr="00413B33">
        <w:rPr>
          <w:rFonts w:cstheme="minorHAnsi"/>
          <w:color w:val="FF0000"/>
        </w:rPr>
        <w:t>’</w:t>
      </w:r>
      <w:r w:rsidR="00815621" w:rsidRPr="00413B33">
        <w:rPr>
          <w:rFonts w:cstheme="minorHAnsi"/>
          <w:color w:val="FF0000"/>
        </w:rPr>
        <w:t>abusivitat</w:t>
      </w:r>
      <w:proofErr w:type="spellEnd"/>
      <w:r w:rsidR="00815621" w:rsidRPr="00413B33">
        <w:rPr>
          <w:rFonts w:cstheme="minorHAnsi"/>
          <w:color w:val="FF0000"/>
        </w:rPr>
        <w:t xml:space="preserve"> de la cl</w:t>
      </w:r>
      <w:r w:rsidRPr="00413B33">
        <w:rPr>
          <w:rFonts w:cstheme="minorHAnsi"/>
          <w:color w:val="FF0000"/>
        </w:rPr>
        <w:t>à</w:t>
      </w:r>
      <w:r w:rsidR="00815621" w:rsidRPr="00413B33">
        <w:rPr>
          <w:rFonts w:cstheme="minorHAnsi"/>
          <w:color w:val="FF0000"/>
        </w:rPr>
        <w:t xml:space="preserve">usula </w:t>
      </w:r>
      <w:r w:rsidRPr="00413B33">
        <w:rPr>
          <w:rFonts w:cstheme="minorHAnsi"/>
          <w:color w:val="FF0000"/>
        </w:rPr>
        <w:t xml:space="preserve">i se </w:t>
      </w:r>
      <w:r w:rsidR="00815621" w:rsidRPr="00413B33">
        <w:rPr>
          <w:rFonts w:cstheme="minorHAnsi"/>
          <w:color w:val="FF0000"/>
        </w:rPr>
        <w:t>sol·licita la modificació del tipus d’interès, aquesta part vol fer constar que</w:t>
      </w:r>
      <w:r w:rsidRPr="00413B33">
        <w:rPr>
          <w:rFonts w:cstheme="minorHAnsi"/>
          <w:color w:val="FF0000"/>
        </w:rPr>
        <w:t>,</w:t>
      </w:r>
      <w:r w:rsidR="00815621" w:rsidRPr="00413B33">
        <w:rPr>
          <w:rFonts w:cstheme="minorHAnsi"/>
          <w:color w:val="FF0000"/>
        </w:rPr>
        <w:t xml:space="preserve"> si bé la DT 2ª estableix el mandat de </w:t>
      </w:r>
      <w:proofErr w:type="spellStart"/>
      <w:r w:rsidR="00815621" w:rsidRPr="00413B33">
        <w:rPr>
          <w:rFonts w:cstheme="minorHAnsi"/>
          <w:color w:val="FF0000"/>
        </w:rPr>
        <w:t>recàlcul</w:t>
      </w:r>
      <w:proofErr w:type="spellEnd"/>
      <w:r w:rsidR="00815621" w:rsidRPr="00413B33">
        <w:rPr>
          <w:rFonts w:cstheme="minorHAnsi"/>
          <w:color w:val="FF0000"/>
        </w:rPr>
        <w:t xml:space="preserve"> immediat dels interessos, que </w:t>
      </w:r>
      <w:r w:rsidRPr="00413B33">
        <w:rPr>
          <w:rFonts w:cstheme="minorHAnsi"/>
          <w:color w:val="FF0000"/>
        </w:rPr>
        <w:t xml:space="preserve">ha de ser </w:t>
      </w:r>
      <w:r w:rsidR="00815621" w:rsidRPr="00413B33">
        <w:rPr>
          <w:rFonts w:cstheme="minorHAnsi"/>
          <w:color w:val="FF0000"/>
        </w:rPr>
        <w:t xml:space="preserve">requerit pel secretari, </w:t>
      </w:r>
      <w:r w:rsidRPr="00413B33">
        <w:rPr>
          <w:rFonts w:cstheme="minorHAnsi"/>
          <w:color w:val="FF0000"/>
        </w:rPr>
        <w:t>encara que</w:t>
      </w:r>
      <w:r w:rsidR="00815621" w:rsidRPr="00413B33">
        <w:rPr>
          <w:rFonts w:cstheme="minorHAnsi"/>
          <w:color w:val="FF0000"/>
        </w:rPr>
        <w:t xml:space="preserve"> el demandat no formuli oposició, res </w:t>
      </w:r>
      <w:r w:rsidRPr="00413B33">
        <w:rPr>
          <w:rFonts w:cstheme="minorHAnsi"/>
          <w:color w:val="FF0000"/>
        </w:rPr>
        <w:t>no impedeix que</w:t>
      </w:r>
      <w:r w:rsidR="00815621" w:rsidRPr="00413B33">
        <w:rPr>
          <w:rFonts w:cstheme="minorHAnsi"/>
          <w:color w:val="FF0000"/>
        </w:rPr>
        <w:t xml:space="preserve"> aquesta representació continu</w:t>
      </w:r>
      <w:r w:rsidRPr="00413B33">
        <w:rPr>
          <w:rFonts w:cstheme="minorHAnsi"/>
          <w:color w:val="FF0000"/>
        </w:rPr>
        <w:t>ï</w:t>
      </w:r>
      <w:r w:rsidR="00815621" w:rsidRPr="00413B33">
        <w:rPr>
          <w:rFonts w:cstheme="minorHAnsi"/>
          <w:color w:val="FF0000"/>
        </w:rPr>
        <w:t xml:space="preserve"> en la seva sol·licitud de declaració de nul·litat, atès que la no</w:t>
      </w:r>
      <w:r w:rsidR="004E7215">
        <w:rPr>
          <w:rFonts w:cstheme="minorHAnsi"/>
          <w:color w:val="FF0000"/>
        </w:rPr>
        <w:t>-</w:t>
      </w:r>
      <w:r w:rsidRPr="00413B33">
        <w:rPr>
          <w:rFonts w:cstheme="minorHAnsi"/>
          <w:color w:val="FF0000"/>
        </w:rPr>
        <w:t>consideració</w:t>
      </w:r>
      <w:r w:rsidR="00815621" w:rsidRPr="00413B33">
        <w:rPr>
          <w:rFonts w:cstheme="minorHAnsi"/>
          <w:color w:val="FF0000"/>
        </w:rPr>
        <w:t xml:space="preserve"> d’aquesta clàusula com </w:t>
      </w:r>
      <w:r w:rsidRPr="00413B33">
        <w:rPr>
          <w:rFonts w:cstheme="minorHAnsi"/>
          <w:color w:val="FF0000"/>
        </w:rPr>
        <w:t xml:space="preserve">a </w:t>
      </w:r>
      <w:r w:rsidR="00815621" w:rsidRPr="00413B33">
        <w:rPr>
          <w:rFonts w:cstheme="minorHAnsi"/>
          <w:color w:val="FF0000"/>
        </w:rPr>
        <w:t>nul</w:t>
      </w:r>
      <w:r w:rsidRPr="00413B33">
        <w:rPr>
          <w:rFonts w:cstheme="minorHAnsi"/>
          <w:color w:val="FF0000"/>
        </w:rPr>
        <w:t>·la</w:t>
      </w:r>
      <w:r w:rsidR="00815621" w:rsidRPr="00413B33">
        <w:rPr>
          <w:rFonts w:cstheme="minorHAnsi"/>
          <w:color w:val="FF0000"/>
        </w:rPr>
        <w:t xml:space="preserve"> s</w:t>
      </w:r>
      <w:r w:rsidRPr="00413B33">
        <w:rPr>
          <w:rFonts w:cstheme="minorHAnsi"/>
          <w:color w:val="FF0000"/>
        </w:rPr>
        <w:t>uposaria desvirtuar les normes e</w:t>
      </w:r>
      <w:r w:rsidR="00815621" w:rsidRPr="00413B33">
        <w:rPr>
          <w:rFonts w:cstheme="minorHAnsi"/>
          <w:color w:val="FF0000"/>
        </w:rPr>
        <w:t>uropees que promouen la seva exclusió i no la integració en el contracte.</w:t>
      </w:r>
    </w:p>
    <w:p w:rsidR="00C82C7B" w:rsidRPr="00413B33" w:rsidRDefault="00C82C7B" w:rsidP="00413B33">
      <w:pPr>
        <w:spacing w:after="0" w:line="240" w:lineRule="auto"/>
        <w:jc w:val="both"/>
        <w:rPr>
          <w:rFonts w:cstheme="minorHAnsi"/>
          <w:color w:val="FF0000"/>
        </w:rPr>
      </w:pPr>
    </w:p>
    <w:p w:rsidR="00815621" w:rsidRPr="00413B33" w:rsidRDefault="00815621" w:rsidP="00413B33">
      <w:pPr>
        <w:spacing w:after="0" w:line="240" w:lineRule="auto"/>
        <w:jc w:val="both"/>
        <w:rPr>
          <w:rFonts w:cstheme="minorHAnsi"/>
          <w:color w:val="FF0000"/>
        </w:rPr>
      </w:pPr>
      <w:r w:rsidRPr="00413B33">
        <w:rPr>
          <w:rFonts w:cstheme="minorHAnsi"/>
          <w:color w:val="FF0000"/>
        </w:rPr>
        <w:t>En aquest sentit</w:t>
      </w:r>
      <w:r w:rsidR="00C82C7B" w:rsidRPr="00413B33">
        <w:rPr>
          <w:rFonts w:cstheme="minorHAnsi"/>
          <w:color w:val="FF0000"/>
        </w:rPr>
        <w:t>,</w:t>
      </w:r>
      <w:r w:rsidRPr="00413B33">
        <w:rPr>
          <w:rFonts w:cstheme="minorHAnsi"/>
          <w:color w:val="FF0000"/>
        </w:rPr>
        <w:t xml:space="preserve"> es pronuncia l’Audiència Provincial de Barcelona, ​​secció 14 en la </w:t>
      </w:r>
      <w:r w:rsidR="00C82C7B" w:rsidRPr="00413B33">
        <w:rPr>
          <w:rFonts w:cstheme="minorHAnsi"/>
          <w:color w:val="FF0000"/>
        </w:rPr>
        <w:t>S</w:t>
      </w:r>
      <w:r w:rsidRPr="00413B33">
        <w:rPr>
          <w:rFonts w:cstheme="minorHAnsi"/>
          <w:color w:val="FF0000"/>
        </w:rPr>
        <w:t>entència de data 29 d’octubre de 2012.</w:t>
      </w: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p>
    <w:p w:rsidR="00815621" w:rsidRPr="00413B33" w:rsidRDefault="00815621" w:rsidP="00413B33">
      <w:pPr>
        <w:spacing w:after="0" w:line="240" w:lineRule="auto"/>
        <w:jc w:val="both"/>
        <w:rPr>
          <w:rFonts w:cstheme="minorHAnsi"/>
          <w:b/>
          <w:color w:val="FF0000"/>
        </w:rPr>
      </w:pPr>
      <w:r w:rsidRPr="00413B33">
        <w:rPr>
          <w:rFonts w:cstheme="minorHAnsi"/>
          <w:b/>
          <w:color w:val="FF0000"/>
        </w:rPr>
        <w:t xml:space="preserve">d) CLÀUSULA </w:t>
      </w:r>
      <w:r w:rsidR="00C82C7B" w:rsidRPr="00413B33">
        <w:rPr>
          <w:rFonts w:cstheme="minorHAnsi"/>
          <w:b/>
          <w:color w:val="FF0000"/>
        </w:rPr>
        <w:t>LÍMIT</w:t>
      </w:r>
    </w:p>
    <w:p w:rsidR="00815621" w:rsidRPr="00E4235A" w:rsidRDefault="00815621" w:rsidP="00413B33">
      <w:pPr>
        <w:spacing w:after="0" w:line="240" w:lineRule="auto"/>
        <w:jc w:val="both"/>
        <w:rPr>
          <w:rFonts w:cstheme="minorHAnsi"/>
        </w:rPr>
      </w:pPr>
    </w:p>
    <w:p w:rsidR="00815621" w:rsidRPr="00E4235A" w:rsidRDefault="00815621" w:rsidP="00413B33">
      <w:pPr>
        <w:pStyle w:val="Textindependent2"/>
        <w:rPr>
          <w:rFonts w:cstheme="minorHAnsi"/>
        </w:rPr>
      </w:pPr>
      <w:r w:rsidRPr="00E4235A">
        <w:rPr>
          <w:rFonts w:cstheme="minorHAnsi"/>
        </w:rPr>
        <w:t>En aquest sentit, i en relació a</w:t>
      </w:r>
      <w:r w:rsidR="00B3369B" w:rsidRPr="00E4235A">
        <w:rPr>
          <w:rFonts w:cstheme="minorHAnsi"/>
        </w:rPr>
        <w:t>mb</w:t>
      </w:r>
      <w:r w:rsidRPr="00E4235A">
        <w:rPr>
          <w:rFonts w:cstheme="minorHAnsi"/>
        </w:rPr>
        <w:t xml:space="preserve"> la clàusula .................., apar</w:t>
      </w:r>
      <w:r w:rsidR="008A20A0">
        <w:rPr>
          <w:rFonts w:cstheme="minorHAnsi"/>
        </w:rPr>
        <w:t>tat ...........................</w:t>
      </w:r>
      <w:r w:rsidR="00B3369B" w:rsidRPr="00E4235A">
        <w:rPr>
          <w:rFonts w:cstheme="minorHAnsi"/>
        </w:rPr>
        <w:t xml:space="preserve">, </w:t>
      </w:r>
      <w:r w:rsidRPr="00E4235A">
        <w:rPr>
          <w:rFonts w:cstheme="minorHAnsi"/>
        </w:rPr>
        <w:t>el document sobre el qua</w:t>
      </w:r>
      <w:r w:rsidR="00B3369B" w:rsidRPr="00E4235A">
        <w:rPr>
          <w:rFonts w:cstheme="minorHAnsi"/>
        </w:rPr>
        <w:t>l es fonamenta aquesta execució</w:t>
      </w:r>
      <w:r w:rsidRPr="00E4235A">
        <w:rPr>
          <w:rFonts w:cstheme="minorHAnsi"/>
        </w:rPr>
        <w:t xml:space="preserve"> </w:t>
      </w:r>
      <w:r w:rsidR="00B3369B" w:rsidRPr="00E4235A">
        <w:rPr>
          <w:rFonts w:cstheme="minorHAnsi"/>
        </w:rPr>
        <w:t>inclou</w:t>
      </w:r>
      <w:r w:rsidRPr="00E4235A">
        <w:rPr>
          <w:rFonts w:cstheme="minorHAnsi"/>
        </w:rPr>
        <w:t xml:space="preserve"> una clàusula de limitació mín</w:t>
      </w:r>
      <w:r w:rsidR="00B3369B" w:rsidRPr="00E4235A">
        <w:rPr>
          <w:rFonts w:cstheme="minorHAnsi"/>
        </w:rPr>
        <w:t>ima de la variació del tipus d’</w:t>
      </w:r>
      <w:r w:rsidRPr="00E4235A">
        <w:rPr>
          <w:rFonts w:cstheme="minorHAnsi"/>
        </w:rPr>
        <w:t xml:space="preserve">interès (clàusula </w:t>
      </w:r>
      <w:r w:rsidR="00B3369B" w:rsidRPr="00E4235A">
        <w:rPr>
          <w:rFonts w:cstheme="minorHAnsi"/>
        </w:rPr>
        <w:t>límit</w:t>
      </w:r>
      <w:r w:rsidRPr="00E4235A">
        <w:rPr>
          <w:rFonts w:cstheme="minorHAnsi"/>
        </w:rPr>
        <w:t xml:space="preserve">), que, davant </w:t>
      </w:r>
      <w:r w:rsidR="00B3369B" w:rsidRPr="00E4235A">
        <w:rPr>
          <w:rFonts w:cstheme="minorHAnsi"/>
        </w:rPr>
        <w:t>una</w:t>
      </w:r>
      <w:r w:rsidRPr="00E4235A">
        <w:rPr>
          <w:rFonts w:cstheme="minorHAnsi"/>
        </w:rPr>
        <w:t xml:space="preserve"> manca de transparència i claredat, es troba recollida, sense </w:t>
      </w:r>
      <w:r w:rsidR="00B3369B" w:rsidRPr="00E4235A">
        <w:rPr>
          <w:rFonts w:cstheme="minorHAnsi"/>
        </w:rPr>
        <w:t xml:space="preserve">cap tipus de </w:t>
      </w:r>
      <w:r w:rsidRPr="00E4235A">
        <w:rPr>
          <w:rFonts w:cstheme="minorHAnsi"/>
        </w:rPr>
        <w:t xml:space="preserve">distinció o </w:t>
      </w:r>
      <w:r w:rsidR="00B3369B" w:rsidRPr="00E4235A">
        <w:rPr>
          <w:rFonts w:cstheme="minorHAnsi"/>
        </w:rPr>
        <w:t>marcatge</w:t>
      </w:r>
      <w:r w:rsidRPr="00E4235A">
        <w:rPr>
          <w:rFonts w:cstheme="minorHAnsi"/>
        </w:rPr>
        <w:t xml:space="preserve"> respecte </w:t>
      </w:r>
      <w:r w:rsidR="00B3369B" w:rsidRPr="00E4235A">
        <w:rPr>
          <w:rFonts w:cstheme="minorHAnsi"/>
        </w:rPr>
        <w:t>de</w:t>
      </w:r>
      <w:r w:rsidRPr="00E4235A">
        <w:rPr>
          <w:rFonts w:cstheme="minorHAnsi"/>
        </w:rPr>
        <w:t xml:space="preserve">l text, en un </w:t>
      </w:r>
      <w:r w:rsidR="00B3369B" w:rsidRPr="00E4235A">
        <w:rPr>
          <w:rFonts w:cstheme="minorHAnsi"/>
        </w:rPr>
        <w:t>complex i "feixuc" conjunt de fó</w:t>
      </w:r>
      <w:r w:rsidRPr="00E4235A">
        <w:rPr>
          <w:rFonts w:cstheme="minorHAnsi"/>
        </w:rPr>
        <w:t xml:space="preserve">rmules aritmètiques que </w:t>
      </w:r>
      <w:r w:rsidR="00B3369B" w:rsidRPr="00E4235A">
        <w:rPr>
          <w:rFonts w:cstheme="minorHAnsi"/>
        </w:rPr>
        <w:t xml:space="preserve">en </w:t>
      </w:r>
      <w:r w:rsidRPr="00E4235A">
        <w:rPr>
          <w:rFonts w:cstheme="minorHAnsi"/>
        </w:rPr>
        <w:t xml:space="preserve">dificulten la lectura i </w:t>
      </w:r>
      <w:r w:rsidR="00B3369B" w:rsidRPr="00E4235A">
        <w:rPr>
          <w:rFonts w:cstheme="minorHAnsi"/>
        </w:rPr>
        <w:t xml:space="preserve">la </w:t>
      </w:r>
      <w:r w:rsidRPr="00E4235A">
        <w:rPr>
          <w:rFonts w:cstheme="minorHAnsi"/>
        </w:rPr>
        <w:t>comprensió.</w:t>
      </w:r>
    </w:p>
    <w:p w:rsidR="00B3369B" w:rsidRPr="00E4235A" w:rsidRDefault="00B3369B" w:rsidP="00413B33">
      <w:pPr>
        <w:spacing w:after="0" w:line="240" w:lineRule="auto"/>
        <w:jc w:val="both"/>
        <w:rPr>
          <w:rFonts w:cstheme="minorHAnsi"/>
        </w:rPr>
      </w:pPr>
    </w:p>
    <w:p w:rsidR="00815621" w:rsidRPr="00E4235A" w:rsidRDefault="00B3369B" w:rsidP="00413B33">
      <w:pPr>
        <w:spacing w:after="0" w:line="240" w:lineRule="auto"/>
        <w:jc w:val="both"/>
        <w:rPr>
          <w:rFonts w:cstheme="minorHAnsi"/>
        </w:rPr>
      </w:pPr>
      <w:r w:rsidRPr="00E4235A">
        <w:rPr>
          <w:rFonts w:cstheme="minorHAnsi"/>
        </w:rPr>
        <w:t>Cal</w:t>
      </w:r>
      <w:r w:rsidR="00815621" w:rsidRPr="00E4235A">
        <w:rPr>
          <w:rFonts w:cstheme="minorHAnsi"/>
        </w:rPr>
        <w:t xml:space="preserve"> destacar que aquesta condició no constava en l’oferta vinculant, </w:t>
      </w:r>
      <w:r w:rsidR="00815621" w:rsidRPr="00413B33">
        <w:rPr>
          <w:rFonts w:cstheme="minorHAnsi"/>
          <w:b/>
          <w:color w:val="FF0000"/>
        </w:rPr>
        <w:t>la còpia</w:t>
      </w:r>
      <w:r w:rsidRPr="00413B33">
        <w:rPr>
          <w:rFonts w:cstheme="minorHAnsi"/>
          <w:b/>
          <w:color w:val="FF0000"/>
        </w:rPr>
        <w:t xml:space="preserve"> de la qual</w:t>
      </w:r>
      <w:r w:rsidR="00815621" w:rsidRPr="00413B33">
        <w:rPr>
          <w:rFonts w:cstheme="minorHAnsi"/>
          <w:b/>
          <w:color w:val="FF0000"/>
        </w:rPr>
        <w:t xml:space="preserve"> adjunt</w:t>
      </w:r>
      <w:r w:rsidRPr="00413B33">
        <w:rPr>
          <w:rFonts w:cstheme="minorHAnsi"/>
          <w:b/>
          <w:color w:val="FF0000"/>
        </w:rPr>
        <w:t>o/sol·licito</w:t>
      </w:r>
      <w:r w:rsidR="00815621" w:rsidRPr="00413B33">
        <w:rPr>
          <w:rFonts w:cstheme="minorHAnsi"/>
          <w:b/>
          <w:color w:val="FF0000"/>
        </w:rPr>
        <w:t xml:space="preserve"> com a prova</w:t>
      </w:r>
      <w:r w:rsidRPr="00E4235A">
        <w:rPr>
          <w:rFonts w:cstheme="minorHAnsi"/>
        </w:rPr>
        <w:t>;</w:t>
      </w:r>
      <w:r w:rsidR="00815621" w:rsidRPr="00E4235A">
        <w:rPr>
          <w:rFonts w:cstheme="minorHAnsi"/>
        </w:rPr>
        <w:t xml:space="preserve"> i, per tant, </w:t>
      </w:r>
      <w:r w:rsidR="008A20A0">
        <w:rPr>
          <w:rFonts w:cstheme="minorHAnsi"/>
        </w:rPr>
        <w:t>l’entitat l’</w:t>
      </w:r>
      <w:r w:rsidR="00815621" w:rsidRPr="00E4235A">
        <w:rPr>
          <w:rFonts w:cstheme="minorHAnsi"/>
        </w:rPr>
        <w:t>h</w:t>
      </w:r>
      <w:r w:rsidRPr="00E4235A">
        <w:rPr>
          <w:rFonts w:cstheme="minorHAnsi"/>
        </w:rPr>
        <w:t xml:space="preserve">a </w:t>
      </w:r>
      <w:r w:rsidR="00815621" w:rsidRPr="00E4235A">
        <w:rPr>
          <w:rFonts w:cstheme="minorHAnsi"/>
        </w:rPr>
        <w:t xml:space="preserve">imposada sense oferir </w:t>
      </w:r>
      <w:r w:rsidRPr="00E4235A">
        <w:rPr>
          <w:rFonts w:cstheme="minorHAnsi"/>
        </w:rPr>
        <w:t xml:space="preserve">al consumidor </w:t>
      </w:r>
      <w:r w:rsidR="00815621" w:rsidRPr="00E4235A">
        <w:rPr>
          <w:rFonts w:cstheme="minorHAnsi"/>
        </w:rPr>
        <w:t xml:space="preserve">la més mínima informació </w:t>
      </w:r>
      <w:r w:rsidRPr="00E4235A">
        <w:rPr>
          <w:rFonts w:cstheme="minorHAnsi"/>
        </w:rPr>
        <w:t>ni de la seva repercussió</w:t>
      </w:r>
      <w:r w:rsidR="00815621" w:rsidRPr="00E4235A">
        <w:rPr>
          <w:rFonts w:cstheme="minorHAnsi"/>
        </w:rPr>
        <w:t xml:space="preserve"> </w:t>
      </w:r>
      <w:r w:rsidRPr="00E4235A">
        <w:rPr>
          <w:rFonts w:cstheme="minorHAnsi"/>
        </w:rPr>
        <w:t xml:space="preserve">i </w:t>
      </w:r>
      <w:r w:rsidR="00815621" w:rsidRPr="00E4235A">
        <w:rPr>
          <w:rFonts w:cstheme="minorHAnsi"/>
        </w:rPr>
        <w:t>ni</w:t>
      </w:r>
      <w:r w:rsidRPr="00E4235A">
        <w:rPr>
          <w:rFonts w:cstheme="minorHAnsi"/>
        </w:rPr>
        <w:t xml:space="preserve"> tan sols de la seva existència</w:t>
      </w:r>
      <w:r w:rsidR="00815621" w:rsidRPr="00E4235A">
        <w:rPr>
          <w:rFonts w:cstheme="minorHAnsi"/>
        </w:rPr>
        <w:t>.</w:t>
      </w:r>
    </w:p>
    <w:p w:rsidR="00815621" w:rsidRPr="00E4235A" w:rsidRDefault="00815621" w:rsidP="00413B33">
      <w:pPr>
        <w:spacing w:after="0" w:line="240" w:lineRule="auto"/>
        <w:jc w:val="both"/>
        <w:rPr>
          <w:rFonts w:cstheme="minorHAnsi"/>
        </w:rPr>
      </w:pPr>
    </w:p>
    <w:p w:rsidR="00815621" w:rsidRPr="00E4235A" w:rsidRDefault="00E66CA4" w:rsidP="00413B33">
      <w:pPr>
        <w:spacing w:after="0" w:line="240" w:lineRule="auto"/>
        <w:jc w:val="both"/>
        <w:rPr>
          <w:rFonts w:cstheme="minorHAnsi"/>
        </w:rPr>
      </w:pPr>
      <w:r w:rsidRPr="00256A09">
        <w:rPr>
          <w:rFonts w:cstheme="minorHAnsi"/>
        </w:rPr>
        <w:t>Insistint</w:t>
      </w:r>
      <w:r w:rsidRPr="00E4235A">
        <w:rPr>
          <w:rFonts w:cstheme="minorHAnsi"/>
        </w:rPr>
        <w:t xml:space="preserve"> en el concepte </w:t>
      </w:r>
      <w:proofErr w:type="spellStart"/>
      <w:r w:rsidRPr="00E4235A">
        <w:rPr>
          <w:rFonts w:cstheme="minorHAnsi"/>
        </w:rPr>
        <w:t>d’</w:t>
      </w:r>
      <w:r w:rsidR="00815621" w:rsidRPr="00E4235A">
        <w:rPr>
          <w:rFonts w:cstheme="minorHAnsi"/>
        </w:rPr>
        <w:t>abusivitat</w:t>
      </w:r>
      <w:proofErr w:type="spellEnd"/>
      <w:r w:rsidR="00815621" w:rsidRPr="00E4235A">
        <w:rPr>
          <w:rFonts w:cstheme="minorHAnsi"/>
        </w:rPr>
        <w:t xml:space="preserve">, atès que la clàusula podria no ser declarada com a abusiva sense atendre al cas concret, </w:t>
      </w:r>
      <w:r w:rsidRPr="00E4235A">
        <w:rPr>
          <w:rFonts w:cstheme="minorHAnsi"/>
        </w:rPr>
        <w:t xml:space="preserve">cal </w:t>
      </w:r>
      <w:r w:rsidR="00815621" w:rsidRPr="00E4235A">
        <w:rPr>
          <w:rFonts w:cstheme="minorHAnsi"/>
        </w:rPr>
        <w:t>destacar</w:t>
      </w:r>
      <w:r w:rsidRPr="00E4235A">
        <w:rPr>
          <w:rFonts w:cstheme="minorHAnsi"/>
        </w:rPr>
        <w:t>-ne</w:t>
      </w:r>
      <w:r w:rsidR="00815621" w:rsidRPr="00E4235A">
        <w:rPr>
          <w:rFonts w:cstheme="minorHAnsi"/>
        </w:rPr>
        <w:t xml:space="preserve"> la ubicació en el document número .........</w:t>
      </w:r>
      <w:r w:rsidRPr="00E4235A">
        <w:rPr>
          <w:rFonts w:cstheme="minorHAnsi"/>
        </w:rPr>
        <w:t xml:space="preserve"> d</w:t>
      </w:r>
      <w:r w:rsidR="008A20A0">
        <w:rPr>
          <w:rFonts w:cstheme="minorHAnsi"/>
        </w:rPr>
        <w:t xml:space="preserve">e l’escrit de demanda, així com </w:t>
      </w:r>
      <w:r w:rsidR="00815621" w:rsidRPr="00E4235A">
        <w:rPr>
          <w:rFonts w:cstheme="minorHAnsi"/>
        </w:rPr>
        <w:t>la</w:t>
      </w:r>
      <w:r w:rsidR="008A20A0">
        <w:rPr>
          <w:rFonts w:cstheme="minorHAnsi"/>
        </w:rPr>
        <w:t xml:space="preserve"> seva</w:t>
      </w:r>
      <w:r w:rsidR="00815621" w:rsidRPr="00E4235A">
        <w:rPr>
          <w:rFonts w:cstheme="minorHAnsi"/>
        </w:rPr>
        <w:t xml:space="preserve"> poca claredat </w:t>
      </w:r>
      <w:r w:rsidR="008A20A0">
        <w:rPr>
          <w:rFonts w:cstheme="minorHAnsi"/>
        </w:rPr>
        <w:t>per</w:t>
      </w:r>
      <w:r w:rsidR="00815621" w:rsidRPr="00E4235A">
        <w:rPr>
          <w:rFonts w:cstheme="minorHAnsi"/>
        </w:rPr>
        <w:t xml:space="preserve"> </w:t>
      </w:r>
      <w:r w:rsidR="008A20A0">
        <w:rPr>
          <w:rFonts w:cstheme="minorHAnsi"/>
        </w:rPr>
        <w:t>estendre’s en</w:t>
      </w:r>
      <w:r w:rsidR="00815621" w:rsidRPr="00E4235A">
        <w:rPr>
          <w:rFonts w:cstheme="minorHAnsi"/>
        </w:rPr>
        <w:t xml:space="preserve"> ..</w:t>
      </w:r>
      <w:r w:rsidRPr="00E4235A">
        <w:rPr>
          <w:rFonts w:cstheme="minorHAnsi"/>
        </w:rPr>
        <w:t>...</w:t>
      </w:r>
      <w:r w:rsidR="00815621" w:rsidRPr="00E4235A">
        <w:rPr>
          <w:rFonts w:cstheme="minorHAnsi"/>
        </w:rPr>
        <w:t>.</w:t>
      </w:r>
      <w:r w:rsidRPr="00E4235A">
        <w:rPr>
          <w:rFonts w:cstheme="minorHAnsi"/>
        </w:rPr>
        <w:t xml:space="preserve"> </w:t>
      </w:r>
      <w:r w:rsidR="00815621" w:rsidRPr="00E4235A">
        <w:rPr>
          <w:rFonts w:cstheme="minorHAnsi"/>
        </w:rPr>
        <w:t>folis i</w:t>
      </w:r>
      <w:r w:rsidR="008A20A0">
        <w:rPr>
          <w:rFonts w:cstheme="minorHAnsi"/>
        </w:rPr>
        <w:t>, també, cal destacar-ne el fet que l’entitat no</w:t>
      </w:r>
      <w:r w:rsidR="00256A09">
        <w:rPr>
          <w:rFonts w:cstheme="minorHAnsi"/>
        </w:rPr>
        <w:t xml:space="preserve"> detallés </w:t>
      </w:r>
      <w:r w:rsidR="008A20A0">
        <w:rPr>
          <w:rFonts w:cstheme="minorHAnsi"/>
        </w:rPr>
        <w:t>n</w:t>
      </w:r>
      <w:r w:rsidR="00256A09">
        <w:rPr>
          <w:rFonts w:cstheme="minorHAnsi"/>
        </w:rPr>
        <w:t xml:space="preserve">i remarqués </w:t>
      </w:r>
      <w:r w:rsidR="00815621" w:rsidRPr="00E4235A">
        <w:rPr>
          <w:rFonts w:cstheme="minorHAnsi"/>
        </w:rPr>
        <w:t xml:space="preserve">la limitació </w:t>
      </w:r>
      <w:r w:rsidR="008A20A0">
        <w:rPr>
          <w:rFonts w:cstheme="minorHAnsi"/>
        </w:rPr>
        <w:t xml:space="preserve">que la clàusula </w:t>
      </w:r>
      <w:r w:rsidR="00815621" w:rsidRPr="00E4235A">
        <w:rPr>
          <w:rFonts w:cstheme="minorHAnsi"/>
        </w:rPr>
        <w:t>imposa</w:t>
      </w:r>
      <w:r w:rsidR="008A20A0">
        <w:rPr>
          <w:rFonts w:cstheme="minorHAnsi"/>
        </w:rPr>
        <w:t>va;</w:t>
      </w:r>
      <w:r w:rsidR="00815621" w:rsidRPr="00E4235A">
        <w:rPr>
          <w:rFonts w:cstheme="minorHAnsi"/>
        </w:rPr>
        <w:t xml:space="preserve"> </w:t>
      </w:r>
      <w:r w:rsidR="008A20A0">
        <w:rPr>
          <w:rFonts w:cstheme="minorHAnsi"/>
        </w:rPr>
        <w:t xml:space="preserve">tot plegat ha fet </w:t>
      </w:r>
      <w:r w:rsidR="00815621" w:rsidRPr="00E4235A">
        <w:rPr>
          <w:rFonts w:cstheme="minorHAnsi"/>
        </w:rPr>
        <w:t>que el meu representat ........... (situació professional) no ha</w:t>
      </w:r>
      <w:r w:rsidRPr="00E4235A">
        <w:rPr>
          <w:rFonts w:cstheme="minorHAnsi"/>
        </w:rPr>
        <w:t xml:space="preserve">gi entès el </w:t>
      </w:r>
      <w:r w:rsidR="00815621" w:rsidRPr="00E4235A">
        <w:rPr>
          <w:rFonts w:cstheme="minorHAnsi"/>
        </w:rPr>
        <w:t>seu abast</w:t>
      </w:r>
      <w:r w:rsidRPr="00E4235A">
        <w:rPr>
          <w:rFonts w:cstheme="minorHAnsi"/>
        </w:rPr>
        <w:t>,</w:t>
      </w:r>
      <w:r w:rsidR="00815621" w:rsidRPr="00E4235A">
        <w:rPr>
          <w:rFonts w:cstheme="minorHAnsi"/>
        </w:rPr>
        <w:t xml:space="preserve"> ja que ni tan sols se li va explicar mínimament el significat de la clàusula.</w:t>
      </w:r>
      <w:r w:rsidR="008A20A0">
        <w:rPr>
          <w:rFonts w:cstheme="minorHAnsi"/>
        </w:rPr>
        <w:t xml:space="preserve"> </w:t>
      </w:r>
    </w:p>
    <w:p w:rsidR="00B3369B" w:rsidRPr="00E4235A" w:rsidRDefault="00B3369B"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r w:rsidRPr="00E4235A">
        <w:rPr>
          <w:rFonts w:cstheme="minorHAnsi"/>
        </w:rPr>
        <w:t>Emparem aquesta sol·licitud en la recent Sentè</w:t>
      </w:r>
      <w:r w:rsidR="00A82293" w:rsidRPr="00E4235A">
        <w:rPr>
          <w:rFonts w:cstheme="minorHAnsi"/>
        </w:rPr>
        <w:t>ncia de data 9 de maig de 2013 de</w:t>
      </w:r>
      <w:r w:rsidRPr="00E4235A">
        <w:rPr>
          <w:rFonts w:cstheme="minorHAnsi"/>
        </w:rPr>
        <w:t xml:space="preserve"> la Sala Primera Civil del Tribunal Suprem </w:t>
      </w:r>
      <w:r w:rsidR="00A82293" w:rsidRPr="00E4235A">
        <w:rPr>
          <w:rFonts w:cstheme="minorHAnsi"/>
        </w:rPr>
        <w:t>CASSACIÓ I INFRACCIÓ PROCESSAL Nú</w:t>
      </w:r>
      <w:r w:rsidRPr="00E4235A">
        <w:rPr>
          <w:rFonts w:cstheme="minorHAnsi"/>
        </w:rPr>
        <w:t>m</w:t>
      </w:r>
      <w:r w:rsidR="00A82293" w:rsidRPr="00E4235A">
        <w:rPr>
          <w:rFonts w:cstheme="minorHAnsi"/>
        </w:rPr>
        <w:t>.</w:t>
      </w:r>
      <w:r w:rsidRPr="00E4235A">
        <w:rPr>
          <w:rFonts w:cstheme="minorHAnsi"/>
        </w:rPr>
        <w:t xml:space="preserve">: 485/2012, que declara </w:t>
      </w:r>
      <w:r w:rsidR="00A82293" w:rsidRPr="00E4235A">
        <w:rPr>
          <w:rFonts w:cstheme="minorHAnsi"/>
        </w:rPr>
        <w:t>la nul·litat de les clàusules límit</w:t>
      </w:r>
      <w:r w:rsidRPr="00E4235A">
        <w:rPr>
          <w:rFonts w:cstheme="minorHAnsi"/>
        </w:rPr>
        <w:t xml:space="preserve"> en els casos de manca de transparència</w:t>
      </w:r>
      <w:r w:rsidR="00A82293" w:rsidRPr="00E4235A">
        <w:rPr>
          <w:rFonts w:cstheme="minorHAnsi"/>
        </w:rPr>
        <w:t xml:space="preserve"> i</w:t>
      </w:r>
      <w:r w:rsidRPr="00E4235A">
        <w:rPr>
          <w:rFonts w:cstheme="minorHAnsi"/>
        </w:rPr>
        <w:t xml:space="preserve"> condemna les entitats dem</w:t>
      </w:r>
      <w:r w:rsidR="00A82293" w:rsidRPr="00E4235A">
        <w:rPr>
          <w:rFonts w:cstheme="minorHAnsi"/>
        </w:rPr>
        <w:t>andades al cessament immediat de</w:t>
      </w:r>
      <w:r w:rsidRPr="00E4235A">
        <w:rPr>
          <w:rFonts w:cstheme="minorHAnsi"/>
        </w:rPr>
        <w:t xml:space="preserve"> l’aplicació d’aquesta clàusula.</w:t>
      </w: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r w:rsidRPr="00E4235A">
        <w:rPr>
          <w:rFonts w:cstheme="minorHAnsi"/>
          <w:color w:val="FF0000"/>
        </w:rPr>
        <w:t xml:space="preserve">(BBVA, CAJAMAR, CAJAGALICIA </w:t>
      </w:r>
      <w:r w:rsidR="007F27F9" w:rsidRPr="00E4235A">
        <w:rPr>
          <w:rFonts w:cstheme="minorHAnsi"/>
          <w:color w:val="FF0000"/>
        </w:rPr>
        <w:t>ACARAR</w:t>
      </w:r>
      <w:r w:rsidRPr="00E4235A">
        <w:rPr>
          <w:rFonts w:cstheme="minorHAnsi"/>
          <w:color w:val="FF0000"/>
        </w:rPr>
        <w:t xml:space="preserve">) </w:t>
      </w:r>
      <w:r w:rsidRPr="00E4235A">
        <w:rPr>
          <w:rFonts w:cstheme="minorHAnsi"/>
        </w:rPr>
        <w:t xml:space="preserve">En </w:t>
      </w:r>
      <w:r w:rsidR="007F27F9" w:rsidRPr="00E4235A">
        <w:rPr>
          <w:rFonts w:cstheme="minorHAnsi"/>
        </w:rPr>
        <w:t xml:space="preserve">el present </w:t>
      </w:r>
      <w:r w:rsidRPr="00E4235A">
        <w:rPr>
          <w:rFonts w:cstheme="minorHAnsi"/>
        </w:rPr>
        <w:t xml:space="preserve">supòsit, a més a més, prenem en consideració el fet que les clàusules anul·lades per la sentència reuneixen les mateixes condicions de manca transparència i claredat que la imposada en el préstec </w:t>
      </w:r>
      <w:r w:rsidR="007F27F9" w:rsidRPr="00E4235A">
        <w:rPr>
          <w:rFonts w:cstheme="minorHAnsi"/>
        </w:rPr>
        <w:t>en qüestió</w:t>
      </w:r>
      <w:r w:rsidRPr="00E4235A">
        <w:rPr>
          <w:rFonts w:cstheme="minorHAnsi"/>
        </w:rPr>
        <w:t xml:space="preserve">, </w:t>
      </w:r>
      <w:r w:rsidRPr="00E4235A">
        <w:rPr>
          <w:rFonts w:cstheme="minorHAnsi"/>
          <w:b/>
        </w:rPr>
        <w:t>ja que fins i tot coincideix en la seva redacció amb aquelles subscrites p</w:t>
      </w:r>
      <w:r w:rsidR="007F27F9" w:rsidRPr="00E4235A">
        <w:rPr>
          <w:rFonts w:cstheme="minorHAnsi"/>
          <w:b/>
        </w:rPr>
        <w:t>er aquesta entitat que han sigut</w:t>
      </w:r>
      <w:r w:rsidRPr="00E4235A">
        <w:rPr>
          <w:rFonts w:cstheme="minorHAnsi"/>
          <w:b/>
        </w:rPr>
        <w:t xml:space="preserve"> objecte de valoració pel mateix Tribunal Suprem.</w:t>
      </w:r>
    </w:p>
    <w:p w:rsidR="00815621" w:rsidRPr="00E4235A" w:rsidRDefault="00815621" w:rsidP="00413B33">
      <w:pPr>
        <w:spacing w:after="0" w:line="240" w:lineRule="auto"/>
        <w:jc w:val="both"/>
        <w:rPr>
          <w:rFonts w:cstheme="minorHAnsi"/>
        </w:rPr>
      </w:pPr>
    </w:p>
    <w:p w:rsidR="00815621" w:rsidRPr="00E4235A" w:rsidRDefault="00815621" w:rsidP="00413B33">
      <w:pPr>
        <w:pStyle w:val="Textindependent3"/>
        <w:jc w:val="both"/>
        <w:rPr>
          <w:rFonts w:cstheme="minorHAnsi"/>
        </w:rPr>
      </w:pPr>
      <w:r w:rsidRPr="00E4235A">
        <w:rPr>
          <w:rFonts w:cstheme="minorHAnsi"/>
        </w:rPr>
        <w:t>Cal destacar</w:t>
      </w:r>
      <w:r w:rsidR="007F27F9" w:rsidRPr="00E4235A">
        <w:rPr>
          <w:rFonts w:cstheme="minorHAnsi"/>
        </w:rPr>
        <w:t>,</w:t>
      </w:r>
      <w:r w:rsidRPr="00E4235A">
        <w:rPr>
          <w:rFonts w:cstheme="minorHAnsi"/>
        </w:rPr>
        <w:t xml:space="preserve"> finalment, respecte d’aquesta limitació unilateral dels drets del meu representat, que el mateix diferencial no aplicat a la seva quota hipotecària ha agreujat prou la seva situació econòmica, </w:t>
      </w:r>
      <w:r w:rsidR="007F27F9" w:rsidRPr="00E4235A">
        <w:rPr>
          <w:rFonts w:cstheme="minorHAnsi"/>
        </w:rPr>
        <w:t xml:space="preserve">la qual cosa </w:t>
      </w:r>
      <w:r w:rsidRPr="00E4235A">
        <w:rPr>
          <w:rFonts w:cstheme="minorHAnsi"/>
        </w:rPr>
        <w:t>ha comportat l’impagament de les seves quotes</w:t>
      </w:r>
      <w:r w:rsidR="007F27F9" w:rsidRPr="00E4235A">
        <w:rPr>
          <w:rFonts w:cstheme="minorHAnsi"/>
        </w:rPr>
        <w:t>, les quals</w:t>
      </w:r>
      <w:r w:rsidRPr="00E4235A">
        <w:rPr>
          <w:rFonts w:cstheme="minorHAnsi"/>
        </w:rPr>
        <w:t xml:space="preserve"> </w:t>
      </w:r>
      <w:r w:rsidR="007F27F9" w:rsidRPr="00E4235A">
        <w:rPr>
          <w:rFonts w:cstheme="minorHAnsi"/>
        </w:rPr>
        <w:t>si s’</w:t>
      </w:r>
      <w:r w:rsidRPr="00E4235A">
        <w:rPr>
          <w:rFonts w:cstheme="minorHAnsi"/>
        </w:rPr>
        <w:t>ha</w:t>
      </w:r>
      <w:r w:rsidR="007F27F9" w:rsidRPr="00E4235A">
        <w:rPr>
          <w:rFonts w:cstheme="minorHAnsi"/>
        </w:rPr>
        <w:t>guessin</w:t>
      </w:r>
      <w:r w:rsidRPr="00E4235A">
        <w:rPr>
          <w:rFonts w:cstheme="minorHAnsi"/>
        </w:rPr>
        <w:t xml:space="preserve"> </w:t>
      </w:r>
      <w:proofErr w:type="spellStart"/>
      <w:r w:rsidRPr="00E4235A">
        <w:rPr>
          <w:rFonts w:cstheme="minorHAnsi"/>
        </w:rPr>
        <w:t>recalculat</w:t>
      </w:r>
      <w:proofErr w:type="spellEnd"/>
      <w:r w:rsidRPr="00E4235A">
        <w:rPr>
          <w:rFonts w:cstheme="minorHAnsi"/>
        </w:rPr>
        <w:t xml:space="preserve"> segons l’interès que ha</w:t>
      </w:r>
      <w:r w:rsidR="007F27F9" w:rsidRPr="00E4235A">
        <w:rPr>
          <w:rFonts w:cstheme="minorHAnsi"/>
        </w:rPr>
        <w:t>gués</w:t>
      </w:r>
      <w:r w:rsidRPr="00E4235A">
        <w:rPr>
          <w:rFonts w:cstheme="minorHAnsi"/>
        </w:rPr>
        <w:t xml:space="preserve"> estat pertinent, segurament hagués pogut </w:t>
      </w:r>
      <w:r w:rsidR="007F27F9" w:rsidRPr="00E4235A">
        <w:rPr>
          <w:rFonts w:cstheme="minorHAnsi"/>
        </w:rPr>
        <w:t>continuar</w:t>
      </w:r>
      <w:r w:rsidRPr="00E4235A">
        <w:rPr>
          <w:rFonts w:cstheme="minorHAnsi"/>
        </w:rPr>
        <w:t xml:space="preserve"> abonant</w:t>
      </w:r>
      <w:r w:rsidR="007F27F9" w:rsidRPr="00E4235A">
        <w:rPr>
          <w:rFonts w:cstheme="minorHAnsi"/>
        </w:rPr>
        <w:t xml:space="preserve"> les quotes</w:t>
      </w:r>
      <w:r w:rsidRPr="00E4235A">
        <w:rPr>
          <w:rFonts w:cstheme="minorHAnsi"/>
        </w:rPr>
        <w:t xml:space="preserve"> com </w:t>
      </w:r>
      <w:r w:rsidR="00A80367">
        <w:rPr>
          <w:rFonts w:cstheme="minorHAnsi"/>
        </w:rPr>
        <w:t>havia</w:t>
      </w:r>
      <w:r w:rsidRPr="00E4235A">
        <w:rPr>
          <w:rFonts w:cstheme="minorHAnsi"/>
        </w:rPr>
        <w:t xml:space="preserve"> </w:t>
      </w:r>
      <w:r w:rsidR="00A80367">
        <w:rPr>
          <w:rFonts w:cstheme="minorHAnsi"/>
        </w:rPr>
        <w:t xml:space="preserve">estat </w:t>
      </w:r>
      <w:r w:rsidRPr="00E4235A">
        <w:rPr>
          <w:rFonts w:cstheme="minorHAnsi"/>
        </w:rPr>
        <w:t>fe</w:t>
      </w:r>
      <w:r w:rsidR="00A80367">
        <w:rPr>
          <w:rFonts w:cstheme="minorHAnsi"/>
        </w:rPr>
        <w:t>n</w:t>
      </w:r>
      <w:r w:rsidRPr="00E4235A">
        <w:rPr>
          <w:rFonts w:cstheme="minorHAnsi"/>
        </w:rPr>
        <w:t>t durant tots aquests anys ..........</w:t>
      </w: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b/>
          <w:color w:val="FF0000"/>
          <w:u w:val="single"/>
        </w:rPr>
      </w:pPr>
      <w:r w:rsidRPr="00E4235A">
        <w:rPr>
          <w:rFonts w:cstheme="minorHAnsi"/>
          <w:b/>
          <w:color w:val="FF0000"/>
          <w:u w:val="single"/>
        </w:rPr>
        <w:t>(</w:t>
      </w:r>
      <w:r w:rsidR="007F27F9" w:rsidRPr="00E4235A">
        <w:rPr>
          <w:rFonts w:cstheme="minorHAnsi"/>
          <w:b/>
          <w:color w:val="FF0000"/>
          <w:u w:val="single"/>
        </w:rPr>
        <w:t>COMPTE</w:t>
      </w:r>
      <w:r w:rsidRPr="00E4235A">
        <w:rPr>
          <w:rFonts w:cstheme="minorHAnsi"/>
          <w:b/>
          <w:color w:val="FF0000"/>
          <w:u w:val="single"/>
        </w:rPr>
        <w:t xml:space="preserve"> AMB LES </w:t>
      </w:r>
      <w:r w:rsidR="007F27F9" w:rsidRPr="00E4235A">
        <w:rPr>
          <w:rFonts w:cstheme="minorHAnsi"/>
          <w:b/>
          <w:color w:val="FF0000"/>
          <w:u w:val="single"/>
        </w:rPr>
        <w:t>NOVACIONS</w:t>
      </w:r>
      <w:r w:rsidRPr="00E4235A">
        <w:rPr>
          <w:rFonts w:cstheme="minorHAnsi"/>
          <w:b/>
          <w:color w:val="FF0000"/>
          <w:u w:val="single"/>
        </w:rPr>
        <w:t xml:space="preserve">: </w:t>
      </w:r>
      <w:r w:rsidR="007F27F9" w:rsidRPr="00E4235A">
        <w:rPr>
          <w:rFonts w:cstheme="minorHAnsi"/>
          <w:b/>
          <w:color w:val="FF0000"/>
          <w:u w:val="single"/>
        </w:rPr>
        <w:t xml:space="preserve"> en cas que hi hagi una </w:t>
      </w:r>
      <w:r w:rsidRPr="00E4235A">
        <w:rPr>
          <w:rFonts w:cstheme="minorHAnsi"/>
          <w:b/>
          <w:color w:val="FF0000"/>
          <w:u w:val="single"/>
        </w:rPr>
        <w:t xml:space="preserve">escriptura de novació contractual, imposada per concessió de </w:t>
      </w:r>
      <w:r w:rsidR="00413B33">
        <w:rPr>
          <w:rFonts w:cstheme="minorHAnsi"/>
          <w:b/>
          <w:color w:val="FF0000"/>
          <w:u w:val="single"/>
        </w:rPr>
        <w:t>carències</w:t>
      </w:r>
      <w:r w:rsidRPr="00E4235A">
        <w:rPr>
          <w:rFonts w:cstheme="minorHAnsi"/>
          <w:b/>
          <w:color w:val="FF0000"/>
          <w:u w:val="single"/>
        </w:rPr>
        <w:t xml:space="preserve"> i/o suspensió de quotes amb condicions més perjudicials que les </w:t>
      </w:r>
      <w:r w:rsidR="007F27F9" w:rsidRPr="00E4235A">
        <w:rPr>
          <w:rFonts w:cstheme="minorHAnsi"/>
          <w:b/>
          <w:color w:val="FF0000"/>
          <w:u w:val="single"/>
        </w:rPr>
        <w:t xml:space="preserve">previstes </w:t>
      </w:r>
      <w:r w:rsidRPr="00E4235A">
        <w:rPr>
          <w:rFonts w:cstheme="minorHAnsi"/>
          <w:b/>
          <w:color w:val="FF0000"/>
          <w:u w:val="single"/>
        </w:rPr>
        <w:t>en l’escriptura inicial)</w:t>
      </w:r>
      <w:r w:rsidRPr="00E4235A">
        <w:rPr>
          <w:rFonts w:cstheme="minorHAnsi"/>
          <w:b/>
          <w:u w:val="single"/>
        </w:rPr>
        <w:t xml:space="preserve"> sol·licitem:</w:t>
      </w: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b/>
          <w:u w:val="single"/>
        </w:rPr>
      </w:pPr>
      <w:r w:rsidRPr="00E4235A">
        <w:rPr>
          <w:rFonts w:cstheme="minorHAnsi"/>
          <w:b/>
          <w:u w:val="single"/>
        </w:rPr>
        <w:t>e) Nul·litat del document de novació del préstec inicial:</w:t>
      </w: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r w:rsidRPr="00E4235A">
        <w:rPr>
          <w:rFonts w:cstheme="minorHAnsi"/>
        </w:rPr>
        <w:t>E</w:t>
      </w:r>
      <w:r w:rsidR="007F27F9" w:rsidRPr="00E4235A">
        <w:rPr>
          <w:rFonts w:cstheme="minorHAnsi"/>
        </w:rPr>
        <w:t>l procediment d’execució ha sigu</w:t>
      </w:r>
      <w:r w:rsidRPr="00E4235A">
        <w:rPr>
          <w:rFonts w:cstheme="minorHAnsi"/>
        </w:rPr>
        <w:t>t instat quan els executats havien sol·licitat una suspensió de les quotes i l’entitat l’havia autoritzat.</w:t>
      </w:r>
    </w:p>
    <w:p w:rsidR="00815621" w:rsidRPr="00E4235A" w:rsidRDefault="00815621" w:rsidP="00413B33">
      <w:pPr>
        <w:spacing w:after="0" w:line="240" w:lineRule="auto"/>
        <w:jc w:val="both"/>
        <w:rPr>
          <w:rFonts w:cstheme="minorHAnsi"/>
        </w:rPr>
      </w:pPr>
    </w:p>
    <w:p w:rsidR="00815621" w:rsidRPr="00E4235A" w:rsidRDefault="007F27F9" w:rsidP="00413B33">
      <w:pPr>
        <w:spacing w:after="0" w:line="240" w:lineRule="auto"/>
        <w:jc w:val="both"/>
        <w:rPr>
          <w:rFonts w:cstheme="minorHAnsi"/>
        </w:rPr>
      </w:pPr>
      <w:r w:rsidRPr="00E4235A">
        <w:rPr>
          <w:rFonts w:cstheme="minorHAnsi"/>
        </w:rPr>
        <w:t>No obstant això, cal</w:t>
      </w:r>
      <w:r w:rsidR="00815621" w:rsidRPr="00E4235A">
        <w:rPr>
          <w:rFonts w:cstheme="minorHAnsi"/>
        </w:rPr>
        <w:t xml:space="preserve"> destacar que ens trobem</w:t>
      </w:r>
      <w:r w:rsidRPr="00E4235A">
        <w:rPr>
          <w:rFonts w:cstheme="minorHAnsi"/>
        </w:rPr>
        <w:t xml:space="preserve"> –</w:t>
      </w:r>
      <w:r w:rsidR="00815621" w:rsidRPr="00E4235A">
        <w:rPr>
          <w:rFonts w:cstheme="minorHAnsi"/>
        </w:rPr>
        <w:t>a partir de la sol·licitud d’ajornament</w:t>
      </w:r>
      <w:r w:rsidRPr="00E4235A">
        <w:rPr>
          <w:rFonts w:cstheme="minorHAnsi"/>
        </w:rPr>
        <w:t xml:space="preserve">– </w:t>
      </w:r>
      <w:r w:rsidR="00455820" w:rsidRPr="00E4235A">
        <w:rPr>
          <w:rFonts w:cstheme="minorHAnsi"/>
        </w:rPr>
        <w:t>davant de</w:t>
      </w:r>
      <w:r w:rsidRPr="00E4235A">
        <w:rPr>
          <w:rFonts w:cstheme="minorHAnsi"/>
        </w:rPr>
        <w:t xml:space="preserve"> dos documents: e</w:t>
      </w:r>
      <w:r w:rsidR="00815621" w:rsidRPr="00E4235A">
        <w:rPr>
          <w:rFonts w:cstheme="minorHAnsi"/>
        </w:rPr>
        <w:t>n el primer document de préstec subscr</w:t>
      </w:r>
      <w:r w:rsidR="00455820" w:rsidRPr="00E4235A">
        <w:rPr>
          <w:rFonts w:cstheme="minorHAnsi"/>
        </w:rPr>
        <w:t>it en data ............... (document núm. 1 de la demanda), en el seu</w:t>
      </w:r>
      <w:r w:rsidR="00815621" w:rsidRPr="00E4235A">
        <w:rPr>
          <w:rFonts w:cstheme="minorHAnsi"/>
        </w:rPr>
        <w:t xml:space="preserve"> pacte primer, lletra </w:t>
      </w:r>
      <w:r w:rsidR="00815621" w:rsidRPr="00E4235A">
        <w:rPr>
          <w:rFonts w:cstheme="minorHAnsi"/>
          <w:i/>
        </w:rPr>
        <w:t>b) operativa de les disposicions</w:t>
      </w:r>
      <w:r w:rsidR="00815621" w:rsidRPr="00E4235A">
        <w:rPr>
          <w:rFonts w:cstheme="minorHAnsi"/>
        </w:rPr>
        <w:t>, les parts podien acordar períodes de suspensió</w:t>
      </w:r>
      <w:r w:rsidR="00455820" w:rsidRPr="00E4235A">
        <w:rPr>
          <w:rFonts w:cstheme="minorHAnsi"/>
        </w:rPr>
        <w:t xml:space="preserve"> de</w:t>
      </w:r>
      <w:r w:rsidR="00815621" w:rsidRPr="00E4235A">
        <w:rPr>
          <w:rFonts w:cstheme="minorHAnsi"/>
        </w:rPr>
        <w:t xml:space="preserve"> fins a </w:t>
      </w:r>
      <w:r w:rsidR="00455820" w:rsidRPr="00E4235A">
        <w:rPr>
          <w:rFonts w:cstheme="minorHAnsi"/>
        </w:rPr>
        <w:t xml:space="preserve">12 mesos, establint períodes </w:t>
      </w:r>
      <w:r w:rsidR="00815621" w:rsidRPr="00E4235A">
        <w:rPr>
          <w:rFonts w:cstheme="minorHAnsi"/>
        </w:rPr>
        <w:t>"</w:t>
      </w:r>
      <w:r w:rsidR="00455820" w:rsidRPr="00E4235A">
        <w:rPr>
          <w:rFonts w:cstheme="minorHAnsi"/>
        </w:rPr>
        <w:t>d’</w:t>
      </w:r>
      <w:r w:rsidR="00815621" w:rsidRPr="00E4235A">
        <w:rPr>
          <w:rFonts w:cstheme="minorHAnsi"/>
        </w:rPr>
        <w:t xml:space="preserve">espera", </w:t>
      </w:r>
      <w:r w:rsidR="00455820" w:rsidRPr="00E4235A">
        <w:rPr>
          <w:rFonts w:cstheme="minorHAnsi"/>
        </w:rPr>
        <w:t xml:space="preserve">tal </w:t>
      </w:r>
      <w:r w:rsidR="00815621" w:rsidRPr="00E4235A">
        <w:rPr>
          <w:rFonts w:cstheme="minorHAnsi"/>
        </w:rPr>
        <w:t xml:space="preserve">com així van sol·licitar. </w:t>
      </w:r>
      <w:r w:rsidR="00455820" w:rsidRPr="00E4235A">
        <w:rPr>
          <w:rFonts w:cstheme="minorHAnsi"/>
        </w:rPr>
        <w:t>Tanmateix</w:t>
      </w:r>
      <w:r w:rsidR="00815621" w:rsidRPr="00E4235A">
        <w:rPr>
          <w:rFonts w:cstheme="minorHAnsi"/>
        </w:rPr>
        <w:t xml:space="preserve">, en lloc d’aplicar aquesta clàusula, en què s’estipula que els interessos del període d’espera </w:t>
      </w:r>
      <w:r w:rsidR="00A80367">
        <w:rPr>
          <w:rFonts w:cstheme="minorHAnsi"/>
        </w:rPr>
        <w:t xml:space="preserve">es generaran </w:t>
      </w:r>
      <w:r w:rsidR="00815621" w:rsidRPr="00E4235A">
        <w:rPr>
          <w:rFonts w:cstheme="minorHAnsi"/>
        </w:rPr>
        <w:t>a la seva finalització mitjançant una disposició de capital del mateix préstec que es destinarà a</w:t>
      </w:r>
      <w:r w:rsidR="00455820" w:rsidRPr="00E4235A">
        <w:rPr>
          <w:rFonts w:cstheme="minorHAnsi"/>
        </w:rPr>
        <w:t>l pagament d’aquests interessos,</w:t>
      </w:r>
      <w:r w:rsidR="00815621" w:rsidRPr="00E4235A">
        <w:rPr>
          <w:rFonts w:cstheme="minorHAnsi"/>
        </w:rPr>
        <w:t xml:space="preserve"> l’entitat exigeix ​​</w:t>
      </w:r>
      <w:r w:rsidR="00455820" w:rsidRPr="00E4235A">
        <w:rPr>
          <w:rFonts w:cstheme="minorHAnsi"/>
        </w:rPr>
        <w:t xml:space="preserve">que </w:t>
      </w:r>
      <w:r w:rsidR="00815621" w:rsidRPr="00E4235A">
        <w:rPr>
          <w:rFonts w:cstheme="minorHAnsi"/>
        </w:rPr>
        <w:t>es formalitz</w:t>
      </w:r>
      <w:r w:rsidR="00455820" w:rsidRPr="00E4235A">
        <w:rPr>
          <w:rFonts w:cstheme="minorHAnsi"/>
        </w:rPr>
        <w:t>i</w:t>
      </w:r>
      <w:r w:rsidR="00815621" w:rsidRPr="00E4235A">
        <w:rPr>
          <w:rFonts w:cstheme="minorHAnsi"/>
        </w:rPr>
        <w:t xml:space="preserve"> un segon document, que no és altra cosa que una escriptura de novació, atorgada en data ....................., de tal manera que en el seu pacte SEGON es </w:t>
      </w:r>
      <w:r w:rsidR="00815621" w:rsidRPr="00413B33">
        <w:rPr>
          <w:rFonts w:cstheme="minorHAnsi"/>
        </w:rPr>
        <w:t xml:space="preserve">concedeix una </w:t>
      </w:r>
      <w:r w:rsidR="00455820" w:rsidRPr="00413B33">
        <w:rPr>
          <w:rFonts w:cstheme="minorHAnsi"/>
        </w:rPr>
        <w:t>carència</w:t>
      </w:r>
      <w:r w:rsidR="00815621" w:rsidRPr="00413B33">
        <w:rPr>
          <w:rFonts w:cstheme="minorHAnsi"/>
        </w:rPr>
        <w:t xml:space="preserve"> de</w:t>
      </w:r>
      <w:r w:rsidR="00815621" w:rsidRPr="00E4235A">
        <w:rPr>
          <w:rFonts w:cstheme="minorHAnsi"/>
        </w:rPr>
        <w:t xml:space="preserve"> .</w:t>
      </w:r>
      <w:r w:rsidR="00455820" w:rsidRPr="00E4235A">
        <w:rPr>
          <w:rFonts w:cstheme="minorHAnsi"/>
        </w:rPr>
        <w:t>.....</w:t>
      </w:r>
      <w:r w:rsidR="00815621" w:rsidRPr="00E4235A">
        <w:rPr>
          <w:rFonts w:cstheme="minorHAnsi"/>
        </w:rPr>
        <w:t>.. quotes mensuals que FINALITZEN A ..........</w:t>
      </w:r>
      <w:r w:rsidR="00455820" w:rsidRPr="00E4235A">
        <w:rPr>
          <w:rFonts w:cstheme="minorHAnsi"/>
        </w:rPr>
        <w:t>........</w:t>
      </w:r>
      <w:r w:rsidR="00815621" w:rsidRPr="00E4235A">
        <w:rPr>
          <w:rFonts w:cstheme="minorHAnsi"/>
        </w:rPr>
        <w:t>..., però establint l’abonament dels interesso</w:t>
      </w:r>
      <w:r w:rsidR="00455820" w:rsidRPr="00E4235A">
        <w:rPr>
          <w:rFonts w:cstheme="minorHAnsi"/>
        </w:rPr>
        <w:t>s de manera mensual; de manera que en resulta</w:t>
      </w:r>
      <w:r w:rsidR="00E75E69">
        <w:rPr>
          <w:rFonts w:cstheme="minorHAnsi"/>
        </w:rPr>
        <w:t>,</w:t>
      </w:r>
      <w:r w:rsidR="00455820" w:rsidRPr="00E4235A">
        <w:rPr>
          <w:rFonts w:cstheme="minorHAnsi"/>
        </w:rPr>
        <w:t xml:space="preserve"> sens dubte</w:t>
      </w:r>
      <w:r w:rsidR="00E75E69">
        <w:rPr>
          <w:rFonts w:cstheme="minorHAnsi"/>
        </w:rPr>
        <w:t>,</w:t>
      </w:r>
      <w:r w:rsidR="00455820" w:rsidRPr="00E4235A">
        <w:rPr>
          <w:rFonts w:cstheme="minorHAnsi"/>
        </w:rPr>
        <w:t xml:space="preserve"> </w:t>
      </w:r>
      <w:r w:rsidR="00815621" w:rsidRPr="00E4235A">
        <w:rPr>
          <w:rFonts w:cstheme="minorHAnsi"/>
        </w:rPr>
        <w:t>una clàusula molt més perjudicial que la modificada</w:t>
      </w:r>
      <w:r w:rsidR="00455820" w:rsidRPr="00E4235A">
        <w:rPr>
          <w:rFonts w:cstheme="minorHAnsi"/>
        </w:rPr>
        <w:t>,</w:t>
      </w:r>
      <w:r w:rsidR="00815621" w:rsidRPr="00E4235A">
        <w:rPr>
          <w:rFonts w:cstheme="minorHAnsi"/>
        </w:rPr>
        <w:t xml:space="preserve"> ja que en la primera, en finalitzar la suspensió de quotes, els interessos s’abonarien mitjançant una disposició de capit</w:t>
      </w:r>
      <w:r w:rsidR="00455820" w:rsidRPr="00E4235A">
        <w:rPr>
          <w:rFonts w:cstheme="minorHAnsi"/>
        </w:rPr>
        <w:t>al (opció que ha "</w:t>
      </w:r>
      <w:r w:rsidR="00455820" w:rsidRPr="00413B33">
        <w:rPr>
          <w:rFonts w:cstheme="minorHAnsi"/>
        </w:rPr>
        <w:t xml:space="preserve">desaparegut" en </w:t>
      </w:r>
      <w:proofErr w:type="spellStart"/>
      <w:r w:rsidR="00815621" w:rsidRPr="00413B33">
        <w:rPr>
          <w:rFonts w:cstheme="minorHAnsi"/>
        </w:rPr>
        <w:t>novar</w:t>
      </w:r>
      <w:proofErr w:type="spellEnd"/>
      <w:r w:rsidR="00815621" w:rsidRPr="00413B33">
        <w:rPr>
          <w:rFonts w:cstheme="minorHAnsi"/>
        </w:rPr>
        <w:t xml:space="preserve"> el contracte</w:t>
      </w:r>
      <w:r w:rsidR="00815621" w:rsidRPr="00E4235A">
        <w:rPr>
          <w:rFonts w:cstheme="minorHAnsi"/>
        </w:rPr>
        <w:t xml:space="preserve">) i no, com així estipula la novació, mitjançant el pagament d’una quota mensual </w:t>
      </w:r>
      <w:r w:rsidR="00455820" w:rsidRPr="00E4235A">
        <w:rPr>
          <w:rFonts w:cstheme="minorHAnsi"/>
        </w:rPr>
        <w:t xml:space="preserve">que </w:t>
      </w:r>
      <w:r w:rsidR="00815621" w:rsidRPr="00E4235A">
        <w:rPr>
          <w:rFonts w:cstheme="minorHAnsi"/>
        </w:rPr>
        <w:t>convert</w:t>
      </w:r>
      <w:r w:rsidR="00455820" w:rsidRPr="00E4235A">
        <w:rPr>
          <w:rFonts w:cstheme="minorHAnsi"/>
        </w:rPr>
        <w:t>eix</w:t>
      </w:r>
      <w:r w:rsidR="00815621" w:rsidRPr="00E4235A">
        <w:rPr>
          <w:rFonts w:cstheme="minorHAnsi"/>
        </w:rPr>
        <w:t xml:space="preserve"> el concepte de suspensió </w:t>
      </w:r>
      <w:r w:rsidR="00455820" w:rsidRPr="00E4235A">
        <w:rPr>
          <w:rFonts w:cstheme="minorHAnsi"/>
        </w:rPr>
        <w:t>d</w:t>
      </w:r>
      <w:r w:rsidR="00815621" w:rsidRPr="00E4235A">
        <w:rPr>
          <w:rFonts w:cstheme="minorHAnsi"/>
        </w:rPr>
        <w:t>el préstec en un mer "abaratiment temporal de la quota resultant"</w:t>
      </w:r>
      <w:r w:rsidR="00455820" w:rsidRPr="00E4235A">
        <w:rPr>
          <w:rFonts w:cstheme="minorHAnsi"/>
        </w:rPr>
        <w:t xml:space="preserve"> i desvirtua</w:t>
      </w:r>
      <w:r w:rsidR="00E75E69">
        <w:rPr>
          <w:rFonts w:cstheme="minorHAnsi"/>
        </w:rPr>
        <w:t>,</w:t>
      </w:r>
      <w:r w:rsidR="00455820" w:rsidRPr="00E4235A">
        <w:rPr>
          <w:rFonts w:cstheme="minorHAnsi"/>
        </w:rPr>
        <w:t xml:space="preserve"> així</w:t>
      </w:r>
      <w:r w:rsidR="00E75E69">
        <w:rPr>
          <w:rFonts w:cstheme="minorHAnsi"/>
        </w:rPr>
        <w:t>,</w:t>
      </w:r>
      <w:r w:rsidR="00455820" w:rsidRPr="00E4235A">
        <w:rPr>
          <w:rFonts w:cstheme="minorHAnsi"/>
        </w:rPr>
        <w:t xml:space="preserve"> la raó d’</w:t>
      </w:r>
      <w:r w:rsidR="00815621" w:rsidRPr="00E4235A">
        <w:rPr>
          <w:rFonts w:cstheme="minorHAnsi"/>
        </w:rPr>
        <w:t>aquesta clàusula que no era altra que la de permetre al deutor hipotecari, en greu situació econòmica, la tranquil·litat de poder estar uns mesos reestructurant la seva situació econòmica sense "</w:t>
      </w:r>
      <w:r w:rsidR="00455820" w:rsidRPr="00E4235A">
        <w:rPr>
          <w:rFonts w:cstheme="minorHAnsi"/>
        </w:rPr>
        <w:t>l’</w:t>
      </w:r>
      <w:r w:rsidR="00815621" w:rsidRPr="00E4235A">
        <w:rPr>
          <w:rFonts w:cstheme="minorHAnsi"/>
        </w:rPr>
        <w:t xml:space="preserve">espasa de </w:t>
      </w:r>
      <w:proofErr w:type="spellStart"/>
      <w:r w:rsidR="00815621" w:rsidRPr="00E4235A">
        <w:rPr>
          <w:rFonts w:cstheme="minorHAnsi"/>
        </w:rPr>
        <w:t>Dàmocles</w:t>
      </w:r>
      <w:proofErr w:type="spellEnd"/>
      <w:r w:rsidR="00815621" w:rsidRPr="00E4235A">
        <w:rPr>
          <w:rFonts w:cstheme="minorHAnsi"/>
        </w:rPr>
        <w:t>" que suposava l’impagament d’algunes quotes hipotecàries</w:t>
      </w:r>
      <w:r w:rsidR="00455820" w:rsidRPr="00E4235A">
        <w:rPr>
          <w:rFonts w:cstheme="minorHAnsi"/>
        </w:rPr>
        <w:t>,</w:t>
      </w:r>
      <w:r w:rsidR="00815621" w:rsidRPr="00E4235A">
        <w:rPr>
          <w:rFonts w:cstheme="minorHAnsi"/>
        </w:rPr>
        <w:t xml:space="preserve"> ja que aquestes, tot i que en menor quantia, </w:t>
      </w:r>
      <w:r w:rsidR="00455820" w:rsidRPr="00E4235A">
        <w:rPr>
          <w:rFonts w:cstheme="minorHAnsi"/>
        </w:rPr>
        <w:t xml:space="preserve">es continuen </w:t>
      </w:r>
      <w:r w:rsidR="00815621" w:rsidRPr="00E4235A">
        <w:rPr>
          <w:rFonts w:cstheme="minorHAnsi"/>
        </w:rPr>
        <w:t>meritant com a conseqüència de la novació contractual.</w:t>
      </w:r>
    </w:p>
    <w:p w:rsidR="00455820" w:rsidRPr="00E4235A" w:rsidRDefault="00455820" w:rsidP="00413B33">
      <w:pPr>
        <w:spacing w:after="0" w:line="240" w:lineRule="auto"/>
        <w:jc w:val="both"/>
        <w:rPr>
          <w:rFonts w:cstheme="minorHAnsi"/>
        </w:rPr>
      </w:pPr>
    </w:p>
    <w:p w:rsidR="00815621" w:rsidRPr="00E4235A" w:rsidRDefault="00815621" w:rsidP="00413B33">
      <w:pPr>
        <w:pStyle w:val="Textindependent2"/>
        <w:rPr>
          <w:rFonts w:cstheme="minorHAnsi"/>
        </w:rPr>
      </w:pPr>
      <w:r w:rsidRPr="00E4235A">
        <w:rPr>
          <w:rFonts w:cstheme="minorHAnsi"/>
        </w:rPr>
        <w:t xml:space="preserve">En aquest supòsit, </w:t>
      </w:r>
      <w:r w:rsidR="00E75E69">
        <w:rPr>
          <w:rFonts w:cstheme="minorHAnsi"/>
        </w:rPr>
        <w:t>a més a</w:t>
      </w:r>
      <w:r w:rsidR="00FB3B31" w:rsidRPr="00E4235A">
        <w:rPr>
          <w:rFonts w:cstheme="minorHAnsi"/>
        </w:rPr>
        <w:t xml:space="preserve"> </w:t>
      </w:r>
      <w:proofErr w:type="spellStart"/>
      <w:r w:rsidR="00FB3B31" w:rsidRPr="00E4235A">
        <w:rPr>
          <w:rFonts w:cstheme="minorHAnsi"/>
        </w:rPr>
        <w:t>més</w:t>
      </w:r>
      <w:proofErr w:type="spellEnd"/>
      <w:r w:rsidR="00FB3B31" w:rsidRPr="00E4235A">
        <w:rPr>
          <w:rFonts w:cstheme="minorHAnsi"/>
        </w:rPr>
        <w:t>, la novació contractual,</w:t>
      </w:r>
      <w:r w:rsidRPr="00E4235A">
        <w:rPr>
          <w:rFonts w:cstheme="minorHAnsi"/>
        </w:rPr>
        <w:t xml:space="preserve"> contràriament al que estipula el contra</w:t>
      </w:r>
      <w:r w:rsidR="00FB3B31" w:rsidRPr="00E4235A">
        <w:rPr>
          <w:rFonts w:cstheme="minorHAnsi"/>
        </w:rPr>
        <w:t>cte inicial, genera</w:t>
      </w:r>
      <w:r w:rsidRPr="00E4235A">
        <w:rPr>
          <w:rFonts w:cstheme="minorHAnsi"/>
        </w:rPr>
        <w:t xml:space="preserve"> interessos i o</w:t>
      </w:r>
      <w:r w:rsidR="00FB3B31" w:rsidRPr="00E4235A">
        <w:rPr>
          <w:rFonts w:cstheme="minorHAnsi"/>
        </w:rPr>
        <w:t>bligacions de pagament mensuals, si bé no genera</w:t>
      </w:r>
      <w:r w:rsidRPr="00E4235A">
        <w:rPr>
          <w:rFonts w:cstheme="minorHAnsi"/>
        </w:rPr>
        <w:t xml:space="preserve"> quotes de principal</w:t>
      </w:r>
      <w:r w:rsidR="00FB3B31" w:rsidRPr="00E4235A">
        <w:rPr>
          <w:rFonts w:cstheme="minorHAnsi"/>
        </w:rPr>
        <w:t>;</w:t>
      </w:r>
      <w:r w:rsidRPr="00E4235A">
        <w:rPr>
          <w:rFonts w:cstheme="minorHAnsi"/>
        </w:rPr>
        <w:t xml:space="preserve"> o el que és el mateix, l’entitat ha procedit a l’execució hipotecària sense que hi hagi cap quantitat corresponent al principal del crèdit</w:t>
      </w:r>
      <w:r w:rsidR="00455820" w:rsidRPr="00E4235A">
        <w:rPr>
          <w:rFonts w:cstheme="minorHAnsi"/>
        </w:rPr>
        <w:t xml:space="preserve"> –</w:t>
      </w:r>
      <w:r w:rsidRPr="00E4235A">
        <w:rPr>
          <w:rFonts w:cstheme="minorHAnsi"/>
        </w:rPr>
        <w:t>pròpiament dit</w:t>
      </w:r>
      <w:r w:rsidR="00455820" w:rsidRPr="00E4235A">
        <w:rPr>
          <w:rFonts w:cstheme="minorHAnsi"/>
        </w:rPr>
        <w:t xml:space="preserve">– </w:t>
      </w:r>
      <w:r w:rsidRPr="00E4235A">
        <w:rPr>
          <w:rFonts w:cstheme="minorHAnsi"/>
        </w:rPr>
        <w:t>vençuda, sinó únicament interessos</w:t>
      </w:r>
      <w:r w:rsidR="00E75E69">
        <w:rPr>
          <w:rFonts w:cstheme="minorHAnsi"/>
        </w:rPr>
        <w:t>,</w:t>
      </w:r>
      <w:r w:rsidR="00EE5076">
        <w:rPr>
          <w:rFonts w:cstheme="minorHAnsi"/>
        </w:rPr>
        <w:t xml:space="preserve"> els quals</w:t>
      </w:r>
      <w:r w:rsidRPr="00E4235A">
        <w:rPr>
          <w:rFonts w:cstheme="minorHAnsi"/>
        </w:rPr>
        <w:t xml:space="preserve">, </w:t>
      </w:r>
      <w:r w:rsidR="00455820" w:rsidRPr="00E4235A">
        <w:rPr>
          <w:rFonts w:cstheme="minorHAnsi"/>
        </w:rPr>
        <w:t xml:space="preserve">si no s’hagués </w:t>
      </w:r>
      <w:proofErr w:type="spellStart"/>
      <w:r w:rsidRPr="00E4235A">
        <w:rPr>
          <w:rFonts w:cstheme="minorHAnsi"/>
        </w:rPr>
        <w:t>novat</w:t>
      </w:r>
      <w:proofErr w:type="spellEnd"/>
      <w:r w:rsidRPr="00E4235A">
        <w:rPr>
          <w:rFonts w:cstheme="minorHAnsi"/>
        </w:rPr>
        <w:t xml:space="preserve"> el contracte</w:t>
      </w:r>
      <w:r w:rsidR="00455820" w:rsidRPr="00E4235A">
        <w:rPr>
          <w:rFonts w:cstheme="minorHAnsi"/>
        </w:rPr>
        <w:t>,</w:t>
      </w:r>
      <w:r w:rsidRPr="00E4235A">
        <w:rPr>
          <w:rFonts w:cstheme="minorHAnsi"/>
        </w:rPr>
        <w:t xml:space="preserve"> no s’haguessin </w:t>
      </w:r>
      <w:r w:rsidR="00FB3B31" w:rsidRPr="00E4235A">
        <w:rPr>
          <w:rFonts w:cstheme="minorHAnsi"/>
        </w:rPr>
        <w:t xml:space="preserve">generat </w:t>
      </w:r>
      <w:r w:rsidRPr="00E4235A">
        <w:rPr>
          <w:rFonts w:cstheme="minorHAnsi"/>
        </w:rPr>
        <w:t>fins a la finalització de la carència,</w:t>
      </w:r>
      <w:r w:rsidR="00455820" w:rsidRPr="00E4235A">
        <w:rPr>
          <w:rFonts w:cstheme="minorHAnsi"/>
        </w:rPr>
        <w:t xml:space="preserve"> és a dir, en ...............  .</w:t>
      </w: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r w:rsidRPr="00E4235A">
        <w:rPr>
          <w:rFonts w:cstheme="minorHAnsi"/>
        </w:rPr>
        <w:t>La posició adoptada per l’entitat bancària, en ús de la seva posició de privile</w:t>
      </w:r>
      <w:r w:rsidR="00FB3B31" w:rsidRPr="00E4235A">
        <w:rPr>
          <w:rFonts w:cstheme="minorHAnsi"/>
        </w:rPr>
        <w:t>gi</w:t>
      </w:r>
      <w:r w:rsidRPr="00E4235A">
        <w:rPr>
          <w:rFonts w:cstheme="minorHAnsi"/>
        </w:rPr>
        <w:t xml:space="preserve"> i abusant de la necessitat de</w:t>
      </w:r>
      <w:r w:rsidR="00FB3B31" w:rsidRPr="00E4235A">
        <w:rPr>
          <w:rFonts w:cstheme="minorHAnsi"/>
        </w:rPr>
        <w:t>ls meus</w:t>
      </w:r>
      <w:r w:rsidRPr="00E4235A">
        <w:rPr>
          <w:rFonts w:cstheme="minorHAnsi"/>
        </w:rPr>
        <w:t xml:space="preserve"> representats, no pot suposar altra cosa que la imposició </w:t>
      </w:r>
      <w:r w:rsidR="00FB3B31" w:rsidRPr="00E4235A">
        <w:rPr>
          <w:rFonts w:cstheme="minorHAnsi"/>
        </w:rPr>
        <w:t>d’</w:t>
      </w:r>
      <w:r w:rsidRPr="00E4235A">
        <w:rPr>
          <w:rFonts w:cstheme="minorHAnsi"/>
        </w:rPr>
        <w:t>una clàusula abusiva, no només no pactada individualment</w:t>
      </w:r>
      <w:r w:rsidR="00FB3B31" w:rsidRPr="00E4235A">
        <w:rPr>
          <w:rFonts w:cstheme="minorHAnsi"/>
        </w:rPr>
        <w:t xml:space="preserve"> sinó fins i tot imposada;</w:t>
      </w:r>
      <w:r w:rsidRPr="00E4235A">
        <w:rPr>
          <w:rFonts w:cstheme="minorHAnsi"/>
        </w:rPr>
        <w:t xml:space="preserve"> ja que</w:t>
      </w:r>
      <w:r w:rsidR="00FB3B31" w:rsidRPr="00E4235A">
        <w:rPr>
          <w:rFonts w:cstheme="minorHAnsi"/>
        </w:rPr>
        <w:t xml:space="preserve"> no oblidem </w:t>
      </w:r>
      <w:r w:rsidRPr="00E4235A">
        <w:rPr>
          <w:rFonts w:cstheme="minorHAnsi"/>
        </w:rPr>
        <w:t xml:space="preserve">que els meus mandants disposaven d’una solució molt més beneficiosa </w:t>
      </w:r>
      <w:r w:rsidR="00FB3B31" w:rsidRPr="00E4235A">
        <w:rPr>
          <w:rFonts w:cstheme="minorHAnsi"/>
        </w:rPr>
        <w:t xml:space="preserve">en l’escriptura original, </w:t>
      </w:r>
      <w:r w:rsidRPr="00E4235A">
        <w:rPr>
          <w:rFonts w:cstheme="minorHAnsi"/>
        </w:rPr>
        <w:t>però, amb vi</w:t>
      </w:r>
      <w:r w:rsidR="00FB3B31" w:rsidRPr="00E4235A">
        <w:rPr>
          <w:rFonts w:cstheme="minorHAnsi"/>
        </w:rPr>
        <w:t xml:space="preserve">sta a assegurar-los el temps </w:t>
      </w:r>
      <w:r w:rsidRPr="00E4235A">
        <w:rPr>
          <w:rFonts w:cstheme="minorHAnsi"/>
        </w:rPr>
        <w:t>"</w:t>
      </w:r>
      <w:r w:rsidR="00FB3B31" w:rsidRPr="00E4235A">
        <w:rPr>
          <w:rFonts w:cstheme="minorHAnsi"/>
        </w:rPr>
        <w:t>d’</w:t>
      </w:r>
      <w:r w:rsidRPr="00E4235A">
        <w:rPr>
          <w:rFonts w:cstheme="minorHAnsi"/>
        </w:rPr>
        <w:t>espera", s</w:t>
      </w:r>
      <w:r w:rsidR="00FB3B31" w:rsidRPr="00E4235A">
        <w:rPr>
          <w:rFonts w:cstheme="minorHAnsi"/>
        </w:rPr>
        <w:t xml:space="preserve">e’ls obliga </w:t>
      </w:r>
      <w:r w:rsidRPr="00E4235A">
        <w:rPr>
          <w:rFonts w:cstheme="minorHAnsi"/>
        </w:rPr>
        <w:t>a subscriure una novació contractual</w:t>
      </w:r>
      <w:r w:rsidR="00FB3B31" w:rsidRPr="00E4235A">
        <w:rPr>
          <w:rFonts w:cstheme="minorHAnsi"/>
        </w:rPr>
        <w:t>,</w:t>
      </w:r>
      <w:r w:rsidRPr="00E4235A">
        <w:rPr>
          <w:rFonts w:cstheme="minorHAnsi"/>
        </w:rPr>
        <w:t xml:space="preserve"> </w:t>
      </w:r>
      <w:r w:rsidR="00FB3B31" w:rsidRPr="00E4235A">
        <w:rPr>
          <w:rFonts w:cstheme="minorHAnsi"/>
        </w:rPr>
        <w:t>o</w:t>
      </w:r>
      <w:r w:rsidRPr="00E4235A">
        <w:rPr>
          <w:rFonts w:cstheme="minorHAnsi"/>
        </w:rPr>
        <w:t xml:space="preserve">peració que òbviament </w:t>
      </w:r>
      <w:r w:rsidR="00FB3B31" w:rsidRPr="00E4235A">
        <w:rPr>
          <w:rFonts w:cstheme="minorHAnsi"/>
        </w:rPr>
        <w:t>si no s’haguessin vist obligats a signar a causa de</w:t>
      </w:r>
      <w:r w:rsidRPr="00E4235A">
        <w:rPr>
          <w:rFonts w:cstheme="minorHAnsi"/>
        </w:rPr>
        <w:t xml:space="preserve"> la seva situació econòmica, no ho haguessin fet.</w:t>
      </w: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b/>
          <w:u w:val="single"/>
        </w:rPr>
      </w:pPr>
      <w:r w:rsidRPr="00E4235A">
        <w:rPr>
          <w:rFonts w:cstheme="minorHAnsi"/>
          <w:b/>
          <w:u w:val="single"/>
        </w:rPr>
        <w:t xml:space="preserve">f) Nul·litat de clàusules del </w:t>
      </w:r>
      <w:r w:rsidR="00FB3B31" w:rsidRPr="00E4235A">
        <w:rPr>
          <w:rFonts w:cstheme="minorHAnsi"/>
          <w:b/>
          <w:u w:val="single"/>
        </w:rPr>
        <w:t>document de novació contractual</w:t>
      </w:r>
    </w:p>
    <w:p w:rsidR="00815621" w:rsidRPr="00E4235A" w:rsidRDefault="00815621" w:rsidP="00413B33">
      <w:pPr>
        <w:spacing w:after="0" w:line="240" w:lineRule="auto"/>
        <w:jc w:val="both"/>
        <w:rPr>
          <w:rFonts w:cstheme="minorHAnsi"/>
        </w:rPr>
      </w:pPr>
      <w:r w:rsidRPr="00E4235A">
        <w:rPr>
          <w:rFonts w:cstheme="minorHAnsi"/>
        </w:rPr>
        <w:t xml:space="preserve">Subsidiàriament, i </w:t>
      </w:r>
      <w:r w:rsidR="00FB3B31" w:rsidRPr="00E4235A">
        <w:rPr>
          <w:rFonts w:cstheme="minorHAnsi"/>
        </w:rPr>
        <w:t xml:space="preserve">en cas que es consideri vàlid </w:t>
      </w:r>
      <w:r w:rsidRPr="00E4235A">
        <w:rPr>
          <w:rFonts w:cstheme="minorHAnsi"/>
        </w:rPr>
        <w:t xml:space="preserve">el document de novació, aquesta representació sol·licita la nul·litat de les </w:t>
      </w:r>
      <w:r w:rsidR="00FB3B31" w:rsidRPr="00E4235A">
        <w:rPr>
          <w:rFonts w:cstheme="minorHAnsi"/>
        </w:rPr>
        <w:t xml:space="preserve">següents </w:t>
      </w:r>
      <w:r w:rsidRPr="00E4235A">
        <w:rPr>
          <w:rFonts w:cstheme="minorHAnsi"/>
        </w:rPr>
        <w:t>clàusules que considera abusives i, per tant, nul·les:</w:t>
      </w:r>
    </w:p>
    <w:p w:rsidR="00815621" w:rsidRPr="00E4235A" w:rsidRDefault="00815621" w:rsidP="00413B33">
      <w:pPr>
        <w:spacing w:after="0" w:line="240" w:lineRule="auto"/>
        <w:jc w:val="both"/>
        <w:rPr>
          <w:rFonts w:cstheme="minorHAnsi"/>
        </w:rPr>
      </w:pPr>
    </w:p>
    <w:p w:rsidR="00815621" w:rsidRPr="00E4235A" w:rsidRDefault="00FB3B31" w:rsidP="00413B33">
      <w:pPr>
        <w:pStyle w:val="Textindependent3"/>
        <w:jc w:val="both"/>
        <w:rPr>
          <w:rFonts w:cstheme="minorHAnsi"/>
        </w:rPr>
      </w:pPr>
      <w:r w:rsidRPr="00E4235A">
        <w:rPr>
          <w:rFonts w:cstheme="minorHAnsi"/>
        </w:rPr>
        <w:t>(TRANSCRIVIU LES CLÀUSULES NUL·LES</w:t>
      </w:r>
      <w:r w:rsidR="00815621" w:rsidRPr="00E4235A">
        <w:rPr>
          <w:rFonts w:cstheme="minorHAnsi"/>
        </w:rPr>
        <w:t xml:space="preserve"> </w:t>
      </w:r>
      <w:r w:rsidRPr="00E4235A">
        <w:rPr>
          <w:rFonts w:cstheme="minorHAnsi"/>
        </w:rPr>
        <w:t>INCLOSES EN EL DOCUMENT DE NOVACIÓ</w:t>
      </w:r>
      <w:r w:rsidR="00815621" w:rsidRPr="00E4235A">
        <w:rPr>
          <w:rFonts w:cstheme="minorHAnsi"/>
        </w:rPr>
        <w:t>)</w:t>
      </w: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p>
    <w:p w:rsidR="00815621" w:rsidRPr="00E4235A" w:rsidRDefault="00FB3B31" w:rsidP="00413B33">
      <w:pPr>
        <w:spacing w:after="0" w:line="240" w:lineRule="auto"/>
        <w:jc w:val="both"/>
        <w:rPr>
          <w:rFonts w:cstheme="minorHAnsi"/>
          <w:b/>
          <w:u w:val="single"/>
        </w:rPr>
      </w:pPr>
      <w:r w:rsidRPr="00E4235A">
        <w:rPr>
          <w:rFonts w:cstheme="minorHAnsi"/>
          <w:b/>
          <w:u w:val="single"/>
        </w:rPr>
        <w:t>SISÈ. Declaració de n</w:t>
      </w:r>
      <w:r w:rsidR="00815621" w:rsidRPr="00E4235A">
        <w:rPr>
          <w:rFonts w:cstheme="minorHAnsi"/>
          <w:b/>
          <w:u w:val="single"/>
        </w:rPr>
        <w:t xml:space="preserve">ul·litat de les clàusules </w:t>
      </w:r>
      <w:r w:rsidRPr="00E4235A">
        <w:rPr>
          <w:rFonts w:cstheme="minorHAnsi"/>
          <w:b/>
          <w:u w:val="single"/>
        </w:rPr>
        <w:t>a</w:t>
      </w:r>
      <w:r w:rsidR="00815621" w:rsidRPr="00E4235A">
        <w:rPr>
          <w:rFonts w:cstheme="minorHAnsi"/>
          <w:b/>
          <w:u w:val="single"/>
        </w:rPr>
        <w:t>busives:</w:t>
      </w: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r w:rsidRPr="00E4235A">
        <w:rPr>
          <w:rFonts w:cstheme="minorHAnsi"/>
        </w:rPr>
        <w:t xml:space="preserve">Per </w:t>
      </w:r>
      <w:r w:rsidR="00FB3B31" w:rsidRPr="00E4235A">
        <w:rPr>
          <w:rFonts w:cstheme="minorHAnsi"/>
        </w:rPr>
        <w:t>tot el que s’ha exposat</w:t>
      </w:r>
      <w:r w:rsidRPr="00E4235A">
        <w:rPr>
          <w:rFonts w:cstheme="minorHAnsi"/>
        </w:rPr>
        <w:t>, i de conformitat amb la legislació de consumidors i usuaris, sol·licit</w:t>
      </w:r>
      <w:r w:rsidR="00FB3B31" w:rsidRPr="00E4235A">
        <w:rPr>
          <w:rFonts w:cstheme="minorHAnsi"/>
        </w:rPr>
        <w:t>em</w:t>
      </w:r>
      <w:r w:rsidRPr="00E4235A">
        <w:rPr>
          <w:rFonts w:cstheme="minorHAnsi"/>
        </w:rPr>
        <w:t xml:space="preserve"> la declaració de nul·litat de les </w:t>
      </w:r>
      <w:r w:rsidR="00FB3B31" w:rsidRPr="00E4235A">
        <w:rPr>
          <w:rFonts w:cstheme="minorHAnsi"/>
        </w:rPr>
        <w:t xml:space="preserve">clàusules </w:t>
      </w:r>
      <w:r w:rsidRPr="00E4235A">
        <w:rPr>
          <w:rFonts w:cstheme="minorHAnsi"/>
        </w:rPr>
        <w:t>següents:</w:t>
      </w:r>
    </w:p>
    <w:p w:rsidR="00815621" w:rsidRPr="00E4235A" w:rsidRDefault="00815621" w:rsidP="00413B33">
      <w:pPr>
        <w:spacing w:after="0" w:line="240" w:lineRule="auto"/>
        <w:jc w:val="both"/>
        <w:rPr>
          <w:rFonts w:cstheme="minorHAnsi"/>
        </w:rPr>
      </w:pPr>
      <w:r w:rsidRPr="00E4235A">
        <w:rPr>
          <w:rFonts w:cstheme="minorHAnsi"/>
        </w:rPr>
        <w:t>a) En el document de préstec:</w:t>
      </w:r>
    </w:p>
    <w:p w:rsidR="00815621" w:rsidRPr="00E4235A" w:rsidRDefault="00FB3B31" w:rsidP="00413B33">
      <w:pPr>
        <w:spacing w:after="0" w:line="240" w:lineRule="auto"/>
        <w:jc w:val="both"/>
        <w:rPr>
          <w:rFonts w:cstheme="minorHAnsi"/>
        </w:rPr>
      </w:pPr>
      <w:r w:rsidRPr="00E4235A">
        <w:rPr>
          <w:rFonts w:cstheme="minorHAnsi"/>
        </w:rPr>
        <w:t>Clà</w:t>
      </w:r>
      <w:r w:rsidR="00815621" w:rsidRPr="00E4235A">
        <w:rPr>
          <w:rFonts w:cstheme="minorHAnsi"/>
        </w:rPr>
        <w:t>usula .........</w:t>
      </w:r>
    </w:p>
    <w:p w:rsidR="00815621" w:rsidRPr="00E4235A" w:rsidRDefault="00FB3B31" w:rsidP="00413B33">
      <w:pPr>
        <w:spacing w:after="0" w:line="240" w:lineRule="auto"/>
        <w:jc w:val="both"/>
        <w:rPr>
          <w:rFonts w:cstheme="minorHAnsi"/>
        </w:rPr>
      </w:pPr>
      <w:r w:rsidRPr="00E4235A">
        <w:rPr>
          <w:rFonts w:cstheme="minorHAnsi"/>
        </w:rPr>
        <w:t>Clàusula</w:t>
      </w:r>
      <w:r w:rsidR="00815621" w:rsidRPr="00E4235A">
        <w:rPr>
          <w:rFonts w:cstheme="minorHAnsi"/>
        </w:rPr>
        <w:t>.........</w:t>
      </w:r>
    </w:p>
    <w:p w:rsidR="00815621" w:rsidRPr="00E4235A" w:rsidRDefault="00FB3B31" w:rsidP="00413B33">
      <w:pPr>
        <w:spacing w:after="0" w:line="240" w:lineRule="auto"/>
        <w:jc w:val="both"/>
        <w:rPr>
          <w:rFonts w:cstheme="minorHAnsi"/>
        </w:rPr>
      </w:pPr>
      <w:r w:rsidRPr="00E4235A">
        <w:rPr>
          <w:rFonts w:cstheme="minorHAnsi"/>
        </w:rPr>
        <w:t>Clàusula</w:t>
      </w:r>
      <w:r w:rsidR="00815621" w:rsidRPr="00E4235A">
        <w:rPr>
          <w:rFonts w:cstheme="minorHAnsi"/>
        </w:rPr>
        <w:t>.........</w:t>
      </w:r>
    </w:p>
    <w:p w:rsidR="00815621" w:rsidRPr="00E4235A" w:rsidRDefault="00FB3B31" w:rsidP="00413B33">
      <w:pPr>
        <w:spacing w:after="0" w:line="240" w:lineRule="auto"/>
        <w:jc w:val="both"/>
        <w:rPr>
          <w:rFonts w:cstheme="minorHAnsi"/>
        </w:rPr>
      </w:pPr>
      <w:r w:rsidRPr="00E4235A">
        <w:rPr>
          <w:rFonts w:cstheme="minorHAnsi"/>
        </w:rPr>
        <w:t>Clàusula</w:t>
      </w:r>
      <w:r w:rsidR="00815621" w:rsidRPr="00E4235A">
        <w:rPr>
          <w:rFonts w:cstheme="minorHAnsi"/>
        </w:rPr>
        <w:t>.........</w:t>
      </w:r>
    </w:p>
    <w:p w:rsidR="00815621" w:rsidRPr="00E4235A" w:rsidRDefault="00815621" w:rsidP="00413B33">
      <w:pPr>
        <w:spacing w:after="0" w:line="240" w:lineRule="auto"/>
        <w:jc w:val="both"/>
        <w:rPr>
          <w:rFonts w:cstheme="minorHAnsi"/>
        </w:rPr>
      </w:pPr>
    </w:p>
    <w:p w:rsidR="00815621" w:rsidRPr="00E4235A" w:rsidRDefault="00FB3B31" w:rsidP="00413B33">
      <w:pPr>
        <w:spacing w:after="0" w:line="240" w:lineRule="auto"/>
        <w:jc w:val="both"/>
        <w:rPr>
          <w:rFonts w:cstheme="minorHAnsi"/>
          <w:color w:val="FF0000"/>
        </w:rPr>
      </w:pPr>
      <w:r w:rsidRPr="00E4235A">
        <w:rPr>
          <w:rFonts w:cstheme="minorHAnsi"/>
          <w:color w:val="FF0000"/>
        </w:rPr>
        <w:t>b) En el document de novació</w:t>
      </w:r>
    </w:p>
    <w:p w:rsidR="00815621" w:rsidRPr="00E4235A" w:rsidRDefault="00FB3B31" w:rsidP="00413B33">
      <w:pPr>
        <w:spacing w:after="0" w:line="240" w:lineRule="auto"/>
        <w:jc w:val="both"/>
        <w:rPr>
          <w:rFonts w:cstheme="minorHAnsi"/>
        </w:rPr>
      </w:pPr>
      <w:r w:rsidRPr="00E4235A">
        <w:rPr>
          <w:rFonts w:cstheme="minorHAnsi"/>
        </w:rPr>
        <w:t>Clàusula</w:t>
      </w:r>
      <w:r w:rsidR="00815621" w:rsidRPr="00E4235A">
        <w:rPr>
          <w:rFonts w:cstheme="minorHAnsi"/>
        </w:rPr>
        <w:t>.........</w:t>
      </w:r>
    </w:p>
    <w:p w:rsidR="00815621" w:rsidRPr="00E4235A" w:rsidRDefault="00FB3B31" w:rsidP="00413B33">
      <w:pPr>
        <w:spacing w:after="0" w:line="240" w:lineRule="auto"/>
        <w:jc w:val="both"/>
        <w:rPr>
          <w:rFonts w:cstheme="minorHAnsi"/>
        </w:rPr>
      </w:pPr>
      <w:r w:rsidRPr="00E4235A">
        <w:rPr>
          <w:rFonts w:cstheme="minorHAnsi"/>
        </w:rPr>
        <w:t>Clàusula</w:t>
      </w:r>
      <w:r w:rsidR="00815621" w:rsidRPr="00E4235A">
        <w:rPr>
          <w:rFonts w:cstheme="minorHAnsi"/>
        </w:rPr>
        <w:t>.........</w:t>
      </w:r>
    </w:p>
    <w:p w:rsidR="00815621" w:rsidRPr="00E4235A" w:rsidRDefault="00FB3B31" w:rsidP="00413B33">
      <w:pPr>
        <w:spacing w:after="0" w:line="240" w:lineRule="auto"/>
        <w:jc w:val="both"/>
        <w:rPr>
          <w:rFonts w:cstheme="minorHAnsi"/>
        </w:rPr>
      </w:pPr>
      <w:r w:rsidRPr="00E4235A">
        <w:rPr>
          <w:rFonts w:cstheme="minorHAnsi"/>
        </w:rPr>
        <w:t>Clàusula</w:t>
      </w:r>
      <w:r w:rsidR="00815621" w:rsidRPr="00E4235A">
        <w:rPr>
          <w:rFonts w:cstheme="minorHAnsi"/>
        </w:rPr>
        <w:t>.........</w:t>
      </w:r>
    </w:p>
    <w:p w:rsidR="00815621" w:rsidRPr="00E4235A" w:rsidRDefault="00FB3B31" w:rsidP="00413B33">
      <w:pPr>
        <w:spacing w:after="0" w:line="240" w:lineRule="auto"/>
        <w:jc w:val="both"/>
        <w:rPr>
          <w:rFonts w:cstheme="minorHAnsi"/>
        </w:rPr>
      </w:pPr>
      <w:r w:rsidRPr="00E4235A">
        <w:rPr>
          <w:rFonts w:cstheme="minorHAnsi"/>
        </w:rPr>
        <w:t>Clàusula</w:t>
      </w:r>
      <w:r w:rsidR="00815621" w:rsidRPr="00E4235A">
        <w:rPr>
          <w:rFonts w:cstheme="minorHAnsi"/>
        </w:rPr>
        <w:t>.........</w:t>
      </w: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p>
    <w:p w:rsidR="00815621" w:rsidRPr="00E4235A" w:rsidRDefault="00FB3B31" w:rsidP="00413B33">
      <w:pPr>
        <w:spacing w:after="0" w:line="240" w:lineRule="auto"/>
        <w:jc w:val="both"/>
        <w:rPr>
          <w:rFonts w:cstheme="minorHAnsi"/>
          <w:b/>
          <w:u w:val="single"/>
        </w:rPr>
      </w:pPr>
      <w:r w:rsidRPr="00E4235A">
        <w:rPr>
          <w:rFonts w:cstheme="minorHAnsi"/>
          <w:b/>
          <w:u w:val="single"/>
        </w:rPr>
        <w:t xml:space="preserve">SETÈ. </w:t>
      </w:r>
      <w:r w:rsidR="00815621" w:rsidRPr="00E4235A">
        <w:rPr>
          <w:rFonts w:cstheme="minorHAnsi"/>
          <w:b/>
          <w:u w:val="single"/>
        </w:rPr>
        <w:t xml:space="preserve">Conseqüències de la declaració de nul·litat de les clàusules </w:t>
      </w:r>
      <w:r w:rsidRPr="00E4235A">
        <w:rPr>
          <w:rFonts w:cstheme="minorHAnsi"/>
          <w:b/>
          <w:u w:val="single"/>
        </w:rPr>
        <w:t>a</w:t>
      </w:r>
      <w:r w:rsidR="00815621" w:rsidRPr="00E4235A">
        <w:rPr>
          <w:rFonts w:cstheme="minorHAnsi"/>
          <w:b/>
          <w:u w:val="single"/>
        </w:rPr>
        <w:t>busives. No integració en el contracte.</w:t>
      </w: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b/>
        </w:rPr>
      </w:pPr>
      <w:r w:rsidRPr="00E4235A">
        <w:rPr>
          <w:rFonts w:cstheme="minorHAnsi"/>
          <w:b/>
        </w:rPr>
        <w:t xml:space="preserve">A la declaració de nul·litat de la clàusula ............ venciment anticipat. </w:t>
      </w:r>
      <w:r w:rsidR="00FB3B31" w:rsidRPr="00E4235A">
        <w:rPr>
          <w:rFonts w:cstheme="minorHAnsi"/>
          <w:b/>
        </w:rPr>
        <w:t xml:space="preserve">SOBRESEÏMENT DEL </w:t>
      </w:r>
      <w:r w:rsidRPr="00E4235A">
        <w:rPr>
          <w:rFonts w:cstheme="minorHAnsi"/>
          <w:b/>
        </w:rPr>
        <w:t>PROCEDIMENT.</w:t>
      </w:r>
    </w:p>
    <w:p w:rsidR="00815621" w:rsidRPr="00E4235A" w:rsidRDefault="00FB3B31" w:rsidP="00413B33">
      <w:pPr>
        <w:spacing w:after="0" w:line="240" w:lineRule="auto"/>
        <w:jc w:val="both"/>
        <w:rPr>
          <w:rFonts w:cstheme="minorHAnsi"/>
        </w:rPr>
      </w:pPr>
      <w:r w:rsidRPr="00E4235A">
        <w:rPr>
          <w:rFonts w:cstheme="minorHAnsi"/>
        </w:rPr>
        <w:t xml:space="preserve">Pel que fa a la </w:t>
      </w:r>
      <w:r w:rsidR="00815621" w:rsidRPr="00E4235A">
        <w:rPr>
          <w:rFonts w:cstheme="minorHAnsi"/>
        </w:rPr>
        <w:t>clàusula de venciment anticipat, i de conformitat amb les manifestacions d</w:t>
      </w:r>
      <w:r w:rsidR="002045BD" w:rsidRPr="00E4235A">
        <w:rPr>
          <w:rFonts w:cstheme="minorHAnsi"/>
        </w:rPr>
        <w:t>el</w:t>
      </w:r>
      <w:r w:rsidR="00815621" w:rsidRPr="00E4235A">
        <w:rPr>
          <w:rFonts w:cstheme="minorHAnsi"/>
        </w:rPr>
        <w:t xml:space="preserve"> present escrit, ja sigui </w:t>
      </w:r>
      <w:r w:rsidR="002045BD" w:rsidRPr="00E4235A">
        <w:rPr>
          <w:rFonts w:cstheme="minorHAnsi"/>
        </w:rPr>
        <w:t xml:space="preserve">una </w:t>
      </w:r>
      <w:r w:rsidR="00815621" w:rsidRPr="00E4235A">
        <w:rPr>
          <w:rFonts w:cstheme="minorHAnsi"/>
        </w:rPr>
        <w:t>nul·litat sobrevinguda per l’aprovació de la nova normativa, ja sigui per la valoració de la clàusula en el supòsit concret que ens ocupa, la declaració de nul·litat determinarà l’aplicació de la doctrina jurisprudencial en matèria de resolució contractual (articles 1124 i 1129 CC), sense que sigui procedent despatxar execució.</w:t>
      </w: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b/>
        </w:rPr>
      </w:pPr>
      <w:r w:rsidRPr="00E4235A">
        <w:rPr>
          <w:rFonts w:cstheme="minorHAnsi"/>
          <w:b/>
        </w:rPr>
        <w:t xml:space="preserve">A la declaració de nul·litat de la clàusula </w:t>
      </w:r>
      <w:r w:rsidR="002045BD" w:rsidRPr="00E4235A">
        <w:rPr>
          <w:rFonts w:cstheme="minorHAnsi"/>
          <w:b/>
        </w:rPr>
        <w:t>LÍMIT</w:t>
      </w:r>
      <w:r w:rsidRPr="00E4235A">
        <w:rPr>
          <w:rFonts w:cstheme="minorHAnsi"/>
          <w:b/>
        </w:rPr>
        <w:t xml:space="preserve">. </w:t>
      </w:r>
      <w:r w:rsidR="002045BD" w:rsidRPr="00E4235A">
        <w:rPr>
          <w:rFonts w:cstheme="minorHAnsi"/>
          <w:b/>
        </w:rPr>
        <w:t xml:space="preserve">SOBRESEÏMENT DEL </w:t>
      </w:r>
      <w:r w:rsidRPr="00E4235A">
        <w:rPr>
          <w:rFonts w:cstheme="minorHAnsi"/>
          <w:b/>
        </w:rPr>
        <w:t>PROCEDIMENT.</w:t>
      </w: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r w:rsidRPr="00E4235A">
        <w:rPr>
          <w:rFonts w:cstheme="minorHAnsi"/>
        </w:rPr>
        <w:t xml:space="preserve">La nul·litat d’aquesta clàusula, </w:t>
      </w:r>
      <w:r w:rsidR="00612B94" w:rsidRPr="00E4235A">
        <w:rPr>
          <w:rFonts w:cstheme="minorHAnsi"/>
        </w:rPr>
        <w:t xml:space="preserve">que se la considera </w:t>
      </w:r>
      <w:r w:rsidRPr="00E4235A">
        <w:rPr>
          <w:rFonts w:cstheme="minorHAnsi"/>
        </w:rPr>
        <w:t xml:space="preserve">essencial </w:t>
      </w:r>
      <w:r w:rsidR="00612B94" w:rsidRPr="00E4235A">
        <w:rPr>
          <w:rFonts w:cstheme="minorHAnsi"/>
        </w:rPr>
        <w:t>en</w:t>
      </w:r>
      <w:r w:rsidRPr="00E4235A">
        <w:rPr>
          <w:rFonts w:cstheme="minorHAnsi"/>
        </w:rPr>
        <w:t xml:space="preserve"> tractar-se d’interessos remuneratoris i per tant part integrant del préstec principal, ha de produir el sobreseïment del procediment, ja que, </w:t>
      </w:r>
      <w:r w:rsidR="00612B94" w:rsidRPr="00E4235A">
        <w:rPr>
          <w:rFonts w:cstheme="minorHAnsi"/>
        </w:rPr>
        <w:t xml:space="preserve">un cop </w:t>
      </w:r>
      <w:r w:rsidRPr="00E4235A">
        <w:rPr>
          <w:rFonts w:cstheme="minorHAnsi"/>
        </w:rPr>
        <w:t>declarada nul·la, cap de les quotes que es r</w:t>
      </w:r>
      <w:r w:rsidR="00EE5076">
        <w:rPr>
          <w:rFonts w:cstheme="minorHAnsi"/>
        </w:rPr>
        <w:t>eclamen</w:t>
      </w:r>
      <w:r w:rsidRPr="00E4235A">
        <w:rPr>
          <w:rFonts w:cstheme="minorHAnsi"/>
        </w:rPr>
        <w:t xml:space="preserve"> són les </w:t>
      </w:r>
      <w:r w:rsidR="00612B94" w:rsidRPr="00E4235A">
        <w:rPr>
          <w:rFonts w:cstheme="minorHAnsi"/>
        </w:rPr>
        <w:t xml:space="preserve">que </w:t>
      </w:r>
      <w:r w:rsidRPr="00E4235A">
        <w:rPr>
          <w:rFonts w:cstheme="minorHAnsi"/>
        </w:rPr>
        <w:t xml:space="preserve">realment </w:t>
      </w:r>
      <w:r w:rsidR="00612B94" w:rsidRPr="00E4235A">
        <w:rPr>
          <w:rFonts w:cstheme="minorHAnsi"/>
        </w:rPr>
        <w:t>es deuen</w:t>
      </w:r>
      <w:r w:rsidRPr="00E4235A">
        <w:rPr>
          <w:rFonts w:cstheme="minorHAnsi"/>
        </w:rPr>
        <w:t>, ja que</w:t>
      </w:r>
      <w:r w:rsidR="00EE5076">
        <w:rPr>
          <w:rFonts w:cstheme="minorHAnsi"/>
        </w:rPr>
        <w:t>,</w:t>
      </w:r>
      <w:r w:rsidRPr="00E4235A">
        <w:rPr>
          <w:rFonts w:cstheme="minorHAnsi"/>
        </w:rPr>
        <w:t xml:space="preserve"> malgrat que </w:t>
      </w:r>
      <w:r w:rsidR="00612B94" w:rsidRPr="00E4235A">
        <w:rPr>
          <w:rFonts w:cstheme="minorHAnsi"/>
        </w:rPr>
        <w:t xml:space="preserve">el </w:t>
      </w:r>
      <w:r w:rsidRPr="00E4235A">
        <w:rPr>
          <w:rFonts w:cstheme="minorHAnsi"/>
        </w:rPr>
        <w:t xml:space="preserve">més alt tribunal considera que la </w:t>
      </w:r>
      <w:r w:rsidR="00612B94" w:rsidRPr="00E4235A">
        <w:rPr>
          <w:rFonts w:cstheme="minorHAnsi"/>
        </w:rPr>
        <w:t>seva s</w:t>
      </w:r>
      <w:r w:rsidRPr="00E4235A">
        <w:rPr>
          <w:rFonts w:cstheme="minorHAnsi"/>
        </w:rPr>
        <w:t>entència respecte de les quotes ja pagades</w:t>
      </w:r>
      <w:r w:rsidR="00EE5076" w:rsidRPr="00EE5076">
        <w:rPr>
          <w:rFonts w:cstheme="minorHAnsi"/>
        </w:rPr>
        <w:t xml:space="preserve"> </w:t>
      </w:r>
      <w:r w:rsidR="00EE5076" w:rsidRPr="00E4235A">
        <w:rPr>
          <w:rFonts w:cstheme="minorHAnsi"/>
        </w:rPr>
        <w:t>no ha de ser retroactiva</w:t>
      </w:r>
      <w:r w:rsidRPr="00E4235A">
        <w:rPr>
          <w:rFonts w:cstheme="minorHAnsi"/>
        </w:rPr>
        <w:t>, s</w:t>
      </w:r>
      <w:r w:rsidR="00EE5076">
        <w:rPr>
          <w:rFonts w:cstheme="minorHAnsi"/>
        </w:rPr>
        <w:t>í</w:t>
      </w:r>
      <w:r w:rsidRPr="00E4235A">
        <w:rPr>
          <w:rFonts w:cstheme="minorHAnsi"/>
        </w:rPr>
        <w:t xml:space="preserve"> </w:t>
      </w:r>
      <w:r w:rsidR="00612B94" w:rsidRPr="00E4235A">
        <w:rPr>
          <w:rFonts w:cstheme="minorHAnsi"/>
        </w:rPr>
        <w:t xml:space="preserve">que </w:t>
      </w:r>
      <w:r w:rsidRPr="00E4235A">
        <w:rPr>
          <w:rFonts w:cstheme="minorHAnsi"/>
        </w:rPr>
        <w:t>ha de ser d’immediata aplicació i afectaria totes les quotes del préstec, vençudes o no, que no hagin estat pagades</w:t>
      </w:r>
      <w:r w:rsidR="00EE5076">
        <w:rPr>
          <w:rFonts w:cstheme="minorHAnsi"/>
        </w:rPr>
        <w:t>.</w:t>
      </w: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b/>
        </w:rPr>
      </w:pPr>
      <w:r w:rsidRPr="00E4235A">
        <w:rPr>
          <w:rFonts w:cstheme="minorHAnsi"/>
          <w:b/>
          <w:color w:val="FF0000"/>
        </w:rPr>
        <w:t>(</w:t>
      </w:r>
      <w:r w:rsidR="00612B94" w:rsidRPr="00E4235A">
        <w:rPr>
          <w:rFonts w:cstheme="minorHAnsi"/>
          <w:b/>
          <w:color w:val="FF0000"/>
        </w:rPr>
        <w:t>ATENCIÓ</w:t>
      </w:r>
      <w:r w:rsidRPr="00E4235A">
        <w:rPr>
          <w:rFonts w:cstheme="minorHAnsi"/>
          <w:b/>
          <w:color w:val="FF0000"/>
        </w:rPr>
        <w:t xml:space="preserve">) </w:t>
      </w:r>
      <w:r w:rsidRPr="00E4235A">
        <w:rPr>
          <w:rFonts w:cstheme="minorHAnsi"/>
          <w:b/>
        </w:rPr>
        <w:t xml:space="preserve">A la declaració de nul·litat del document ............. de novació. </w:t>
      </w:r>
      <w:r w:rsidR="00612B94" w:rsidRPr="00E4235A">
        <w:rPr>
          <w:rFonts w:cstheme="minorHAnsi"/>
          <w:b/>
        </w:rPr>
        <w:t xml:space="preserve">SOBRESEÏMENT DEL </w:t>
      </w:r>
      <w:r w:rsidRPr="00E4235A">
        <w:rPr>
          <w:rFonts w:cstheme="minorHAnsi"/>
          <w:b/>
        </w:rPr>
        <w:t>PROCEDIMENT i, de manera subsidiària, continuació respecte de les clàusules no declarades nul·les.</w:t>
      </w:r>
    </w:p>
    <w:p w:rsidR="00815621" w:rsidRPr="00E4235A" w:rsidRDefault="00815621" w:rsidP="00413B33">
      <w:pPr>
        <w:spacing w:after="0" w:line="240" w:lineRule="auto"/>
        <w:jc w:val="both"/>
        <w:rPr>
          <w:rFonts w:cstheme="minorHAnsi"/>
        </w:rPr>
      </w:pPr>
    </w:p>
    <w:p w:rsidR="00815621" w:rsidRPr="00E4235A" w:rsidRDefault="00815621" w:rsidP="00413B33">
      <w:pPr>
        <w:pStyle w:val="Textindependent2"/>
        <w:rPr>
          <w:rFonts w:cstheme="minorHAnsi"/>
        </w:rPr>
      </w:pPr>
      <w:r w:rsidRPr="00E4235A">
        <w:rPr>
          <w:rFonts w:cstheme="minorHAnsi"/>
        </w:rPr>
        <w:t xml:space="preserve">En el supòsit que </w:t>
      </w:r>
      <w:r w:rsidR="00612B94" w:rsidRPr="00E4235A">
        <w:rPr>
          <w:rFonts w:cstheme="minorHAnsi"/>
        </w:rPr>
        <w:t xml:space="preserve">el jutge </w:t>
      </w:r>
      <w:r w:rsidRPr="00E4235A">
        <w:rPr>
          <w:rFonts w:cstheme="minorHAnsi"/>
        </w:rPr>
        <w:t>consideri la nul·litat de l’escrit de novació contractual, i no la del document de préstec amb garantia hipotecària, s’hauran d’aplicar, per als períodes de suspensió, les condicions esta</w:t>
      </w:r>
      <w:r w:rsidR="00EE5076">
        <w:rPr>
          <w:rFonts w:cstheme="minorHAnsi"/>
        </w:rPr>
        <w:t>blertes en el contracte inicial.</w:t>
      </w:r>
      <w:r w:rsidRPr="00E4235A">
        <w:rPr>
          <w:rFonts w:cstheme="minorHAnsi"/>
        </w:rPr>
        <w:t xml:space="preserve"> </w:t>
      </w:r>
      <w:r w:rsidR="00EE5076">
        <w:rPr>
          <w:rFonts w:cstheme="minorHAnsi"/>
        </w:rPr>
        <w:t>I</w:t>
      </w:r>
      <w:r w:rsidRPr="00E4235A">
        <w:rPr>
          <w:rFonts w:cstheme="minorHAnsi"/>
        </w:rPr>
        <w:t xml:space="preserve">, per tant, </w:t>
      </w:r>
      <w:r w:rsidR="00612B94" w:rsidRPr="00E4235A">
        <w:rPr>
          <w:rFonts w:cstheme="minorHAnsi"/>
        </w:rPr>
        <w:t xml:space="preserve">aquest </w:t>
      </w:r>
      <w:r w:rsidRPr="00E4235A">
        <w:rPr>
          <w:rFonts w:cstheme="minorHAnsi"/>
        </w:rPr>
        <w:t xml:space="preserve">procediment ha de ser desestimat </w:t>
      </w:r>
      <w:r w:rsidR="00612B94" w:rsidRPr="00E4235A">
        <w:rPr>
          <w:rFonts w:cstheme="minorHAnsi"/>
        </w:rPr>
        <w:t xml:space="preserve">per no existir </w:t>
      </w:r>
      <w:r w:rsidRPr="00E4235A">
        <w:rPr>
          <w:rFonts w:cstheme="minorHAnsi"/>
        </w:rPr>
        <w:t>deute líquid ni vençut</w:t>
      </w:r>
      <w:r w:rsidR="00612B94" w:rsidRPr="00E4235A">
        <w:rPr>
          <w:rFonts w:cstheme="minorHAnsi"/>
        </w:rPr>
        <w:t>,</w:t>
      </w:r>
      <w:r w:rsidRPr="00E4235A">
        <w:rPr>
          <w:rFonts w:cstheme="minorHAnsi"/>
        </w:rPr>
        <w:t xml:space="preserve"> ja que la suspensió no hauria operat a la data de venciment anticipat, ni en la data de la liquidació, ni tan sols en la data d’incoació </w:t>
      </w:r>
      <w:r w:rsidR="00612B94" w:rsidRPr="00E4235A">
        <w:rPr>
          <w:rFonts w:cstheme="minorHAnsi"/>
        </w:rPr>
        <w:t>d’aquest</w:t>
      </w:r>
      <w:r w:rsidRPr="00E4235A">
        <w:rPr>
          <w:rFonts w:cstheme="minorHAnsi"/>
        </w:rPr>
        <w:t xml:space="preserve"> procediment.</w:t>
      </w: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b/>
        </w:rPr>
      </w:pPr>
      <w:r w:rsidRPr="00E4235A">
        <w:rPr>
          <w:rFonts w:cstheme="minorHAnsi"/>
          <w:b/>
        </w:rPr>
        <w:t xml:space="preserve">A la declaració de nul·litat de la clàusula ......... DE </w:t>
      </w:r>
      <w:r w:rsidR="00612B94" w:rsidRPr="00E4235A">
        <w:rPr>
          <w:rFonts w:cstheme="minorHAnsi"/>
          <w:b/>
        </w:rPr>
        <w:t>LIQUIDACIÓ</w:t>
      </w:r>
      <w:r w:rsidRPr="00E4235A">
        <w:rPr>
          <w:rFonts w:cstheme="minorHAnsi"/>
          <w:b/>
        </w:rPr>
        <w:t xml:space="preserve"> DEL DEUTE.</w:t>
      </w: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r w:rsidRPr="00E4235A">
        <w:rPr>
          <w:rFonts w:cstheme="minorHAnsi"/>
        </w:rPr>
        <w:t xml:space="preserve">Aquesta liquidació, </w:t>
      </w:r>
      <w:r w:rsidR="00612B94" w:rsidRPr="00E4235A">
        <w:rPr>
          <w:rFonts w:cstheme="minorHAnsi"/>
        </w:rPr>
        <w:t>adjunta</w:t>
      </w:r>
      <w:r w:rsidRPr="00E4235A">
        <w:rPr>
          <w:rFonts w:cstheme="minorHAnsi"/>
        </w:rPr>
        <w:t xml:space="preserve"> com a document ............, i de conformitat amb la clàusula ............ que ha estat declarada nul·la, és des de la declaració errònia i nul·la de ple dret</w:t>
      </w:r>
      <w:r w:rsidR="00095BC4" w:rsidRPr="00E4235A">
        <w:rPr>
          <w:rFonts w:cstheme="minorHAnsi"/>
        </w:rPr>
        <w:t>;</w:t>
      </w:r>
      <w:r w:rsidRPr="00E4235A">
        <w:rPr>
          <w:rFonts w:cstheme="minorHAnsi"/>
        </w:rPr>
        <w:t xml:space="preserve"> i tractant-se d</w:t>
      </w:r>
      <w:r w:rsidR="00095BC4" w:rsidRPr="00E4235A">
        <w:rPr>
          <w:rFonts w:cstheme="minorHAnsi"/>
        </w:rPr>
        <w:t xml:space="preserve">’un </w:t>
      </w:r>
      <w:r w:rsidRPr="00E4235A">
        <w:rPr>
          <w:rFonts w:cstheme="minorHAnsi"/>
        </w:rPr>
        <w:t xml:space="preserve">títol essencial que fonamenta </w:t>
      </w:r>
      <w:r w:rsidR="00095BC4" w:rsidRPr="00E4235A">
        <w:rPr>
          <w:rFonts w:cstheme="minorHAnsi"/>
        </w:rPr>
        <w:t xml:space="preserve">aquesta </w:t>
      </w:r>
      <w:r w:rsidRPr="00E4235A">
        <w:rPr>
          <w:rFonts w:cstheme="minorHAnsi"/>
        </w:rPr>
        <w:t xml:space="preserve">execució, </w:t>
      </w:r>
      <w:r w:rsidR="00095BC4" w:rsidRPr="00E4235A">
        <w:rPr>
          <w:rFonts w:cstheme="minorHAnsi"/>
        </w:rPr>
        <w:t>s’</w:t>
      </w:r>
      <w:r w:rsidRPr="00E4235A">
        <w:rPr>
          <w:rFonts w:cstheme="minorHAnsi"/>
        </w:rPr>
        <w:t xml:space="preserve">ha de </w:t>
      </w:r>
      <w:r w:rsidR="00095BC4" w:rsidRPr="00E4235A">
        <w:rPr>
          <w:rFonts w:cstheme="minorHAnsi"/>
        </w:rPr>
        <w:t xml:space="preserve">SOBRESEURE </w:t>
      </w:r>
      <w:r w:rsidRPr="00E4235A">
        <w:rPr>
          <w:rFonts w:cstheme="minorHAnsi"/>
        </w:rPr>
        <w:t>el procés.</w:t>
      </w: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r w:rsidRPr="00E4235A">
        <w:rPr>
          <w:rFonts w:cstheme="minorHAnsi"/>
        </w:rPr>
        <w:t xml:space="preserve">Així mateix, i tal com estableix la Sentència de data ......... del </w:t>
      </w:r>
      <w:r w:rsidR="00095BC4" w:rsidRPr="00E4235A">
        <w:rPr>
          <w:rFonts w:cstheme="minorHAnsi"/>
        </w:rPr>
        <w:t>J</w:t>
      </w:r>
      <w:r w:rsidRPr="00E4235A">
        <w:rPr>
          <w:rFonts w:cstheme="minorHAnsi"/>
        </w:rPr>
        <w:t xml:space="preserve">utjat Mercantil </w:t>
      </w:r>
      <w:r w:rsidR="00095BC4" w:rsidRPr="00E4235A">
        <w:rPr>
          <w:rFonts w:cstheme="minorHAnsi"/>
        </w:rPr>
        <w:t>Nú</w:t>
      </w:r>
      <w:r w:rsidRPr="00E4235A">
        <w:rPr>
          <w:rFonts w:cstheme="minorHAnsi"/>
        </w:rPr>
        <w:t xml:space="preserve">m. 3 de Barcelona, ​​la declaració de nul·litat de qualsevol de les </w:t>
      </w:r>
      <w:r w:rsidR="00095BC4" w:rsidRPr="00E4235A">
        <w:rPr>
          <w:rFonts w:cstheme="minorHAnsi"/>
        </w:rPr>
        <w:t xml:space="preserve">clàusules </w:t>
      </w:r>
      <w:r w:rsidRPr="00E4235A">
        <w:rPr>
          <w:rFonts w:cstheme="minorHAnsi"/>
        </w:rPr>
        <w:t>anteriors (</w:t>
      </w:r>
      <w:r w:rsidR="00095BC4" w:rsidRPr="00E4235A">
        <w:rPr>
          <w:rFonts w:cstheme="minorHAnsi"/>
        </w:rPr>
        <w:t>v</w:t>
      </w:r>
      <w:r w:rsidRPr="00E4235A">
        <w:rPr>
          <w:rFonts w:cstheme="minorHAnsi"/>
        </w:rPr>
        <w:t xml:space="preserve">enciment anticipat, clàusula </w:t>
      </w:r>
      <w:r w:rsidR="00095BC4" w:rsidRPr="00E4235A">
        <w:rPr>
          <w:rFonts w:cstheme="minorHAnsi"/>
        </w:rPr>
        <w:t>límit</w:t>
      </w:r>
      <w:r w:rsidRPr="00E4235A">
        <w:rPr>
          <w:rFonts w:cstheme="minorHAnsi"/>
        </w:rPr>
        <w:t>, novaci</w:t>
      </w:r>
      <w:r w:rsidR="00095BC4" w:rsidRPr="00E4235A">
        <w:rPr>
          <w:rFonts w:cstheme="minorHAnsi"/>
        </w:rPr>
        <w:t>ó</w:t>
      </w:r>
      <w:r w:rsidRPr="00E4235A">
        <w:rPr>
          <w:rFonts w:cstheme="minorHAnsi"/>
        </w:rPr>
        <w:t xml:space="preserve">...) suposa que la liquidació presentada té defectes irreparables i per tant </w:t>
      </w:r>
      <w:r w:rsidR="00095BC4" w:rsidRPr="00E4235A">
        <w:rPr>
          <w:rFonts w:cstheme="minorHAnsi"/>
        </w:rPr>
        <w:t xml:space="preserve">s’ha de declarar </w:t>
      </w:r>
      <w:r w:rsidRPr="00E4235A">
        <w:rPr>
          <w:rFonts w:cstheme="minorHAnsi"/>
        </w:rPr>
        <w:t xml:space="preserve">nul·la, la qual cosa suposa </w:t>
      </w:r>
      <w:r w:rsidR="00095BC4" w:rsidRPr="00E4235A">
        <w:rPr>
          <w:rFonts w:cstheme="minorHAnsi"/>
        </w:rPr>
        <w:t xml:space="preserve">la </w:t>
      </w:r>
      <w:r w:rsidRPr="00E4235A">
        <w:rPr>
          <w:rFonts w:cstheme="minorHAnsi"/>
        </w:rPr>
        <w:t>nul·litat de tot</w:t>
      </w:r>
      <w:r w:rsidR="00095BC4" w:rsidRPr="00E4235A">
        <w:rPr>
          <w:rFonts w:cstheme="minorHAnsi"/>
        </w:rPr>
        <w:t>es les actuacions que s’hi ha</w:t>
      </w:r>
      <w:r w:rsidR="00EE5076">
        <w:rPr>
          <w:rFonts w:cstheme="minorHAnsi"/>
        </w:rPr>
        <w:t>n</w:t>
      </w:r>
      <w:r w:rsidR="00095BC4" w:rsidRPr="00E4235A">
        <w:rPr>
          <w:rFonts w:cstheme="minorHAnsi"/>
        </w:rPr>
        <w:t xml:space="preserve"> basat. </w:t>
      </w: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p>
    <w:p w:rsidR="00815621" w:rsidRPr="00EE5076" w:rsidRDefault="00815621" w:rsidP="00413B33">
      <w:pPr>
        <w:spacing w:after="0" w:line="240" w:lineRule="auto"/>
        <w:jc w:val="both"/>
        <w:rPr>
          <w:rFonts w:cstheme="minorHAnsi"/>
          <w:b/>
        </w:rPr>
      </w:pPr>
      <w:r w:rsidRPr="00EE5076">
        <w:rPr>
          <w:rFonts w:cstheme="minorHAnsi"/>
          <w:b/>
        </w:rPr>
        <w:t>A la declaració de nul·litat de la clàusula ........... d’interessos moratoris.</w:t>
      </w:r>
    </w:p>
    <w:p w:rsidR="00815621" w:rsidRPr="00EE5076" w:rsidRDefault="00815621" w:rsidP="00413B33">
      <w:pPr>
        <w:spacing w:after="0" w:line="240" w:lineRule="auto"/>
        <w:jc w:val="both"/>
        <w:rPr>
          <w:rFonts w:cstheme="minorHAnsi"/>
        </w:rPr>
      </w:pPr>
    </w:p>
    <w:p w:rsidR="00815621" w:rsidRPr="00EE5076" w:rsidRDefault="00815621" w:rsidP="00413B33">
      <w:pPr>
        <w:spacing w:after="0" w:line="240" w:lineRule="auto"/>
        <w:jc w:val="both"/>
        <w:rPr>
          <w:rFonts w:cstheme="minorHAnsi"/>
        </w:rPr>
      </w:pPr>
      <w:r w:rsidRPr="00EE5076">
        <w:rPr>
          <w:rFonts w:cstheme="minorHAnsi"/>
        </w:rPr>
        <w:t>En tractar</w:t>
      </w:r>
      <w:r w:rsidR="00095BC4" w:rsidRPr="00EE5076">
        <w:rPr>
          <w:rFonts w:cstheme="minorHAnsi"/>
        </w:rPr>
        <w:t>-se</w:t>
      </w:r>
      <w:r w:rsidRPr="00EE5076">
        <w:rPr>
          <w:rFonts w:cstheme="minorHAnsi"/>
        </w:rPr>
        <w:t xml:space="preserve"> d’</w:t>
      </w:r>
      <w:r w:rsidR="00095BC4" w:rsidRPr="00EE5076">
        <w:rPr>
          <w:rFonts w:cstheme="minorHAnsi"/>
        </w:rPr>
        <w:t xml:space="preserve">una </w:t>
      </w:r>
      <w:r w:rsidRPr="00EE5076">
        <w:rPr>
          <w:rFonts w:cstheme="minorHAnsi"/>
        </w:rPr>
        <w:t xml:space="preserve">obligació accessòria, de conformitat amb la Sentència de 22 de febrer de 2013, </w:t>
      </w:r>
      <w:r w:rsidR="00095BC4" w:rsidRPr="00EE5076">
        <w:rPr>
          <w:rFonts w:cstheme="minorHAnsi"/>
        </w:rPr>
        <w:t xml:space="preserve">escauria </w:t>
      </w:r>
      <w:r w:rsidRPr="00EE5076">
        <w:rPr>
          <w:rFonts w:cstheme="minorHAnsi"/>
        </w:rPr>
        <w:t>la continuació del procediment, s</w:t>
      </w:r>
      <w:r w:rsidR="00095BC4" w:rsidRPr="00EE5076">
        <w:rPr>
          <w:rFonts w:cstheme="minorHAnsi"/>
        </w:rPr>
        <w:t>empre que</w:t>
      </w:r>
      <w:r w:rsidRPr="00EE5076">
        <w:rPr>
          <w:rFonts w:cstheme="minorHAnsi"/>
        </w:rPr>
        <w:t xml:space="preserve"> s</w:t>
      </w:r>
      <w:r w:rsidR="00095BC4" w:rsidRPr="00EE5076">
        <w:rPr>
          <w:rFonts w:cstheme="minorHAnsi"/>
        </w:rPr>
        <w:t>’establís</w:t>
      </w:r>
      <w:r w:rsidRPr="00EE5076">
        <w:rPr>
          <w:rFonts w:cstheme="minorHAnsi"/>
        </w:rPr>
        <w:t xml:space="preserve"> </w:t>
      </w:r>
      <w:r w:rsidR="00095BC4" w:rsidRPr="00EE5076">
        <w:rPr>
          <w:rFonts w:cstheme="minorHAnsi"/>
        </w:rPr>
        <w:t xml:space="preserve">únicament </w:t>
      </w:r>
      <w:r w:rsidRPr="00EE5076">
        <w:rPr>
          <w:rFonts w:cstheme="minorHAnsi"/>
        </w:rPr>
        <w:t>la nul·litat d’aquesta clàusula</w:t>
      </w:r>
      <w:r w:rsidR="00095BC4" w:rsidRPr="00EE5076">
        <w:rPr>
          <w:rFonts w:cstheme="minorHAnsi"/>
        </w:rPr>
        <w:t>.</w:t>
      </w:r>
      <w:r w:rsidRPr="00EE5076">
        <w:rPr>
          <w:rFonts w:cstheme="minorHAnsi"/>
        </w:rPr>
        <w:t xml:space="preserve"> </w:t>
      </w:r>
      <w:r w:rsidR="00095BC4" w:rsidRPr="00EE5076">
        <w:rPr>
          <w:rFonts w:cstheme="minorHAnsi"/>
        </w:rPr>
        <w:t>Ara bé</w:t>
      </w:r>
      <w:r w:rsidRPr="00EE5076">
        <w:rPr>
          <w:rFonts w:cstheme="minorHAnsi"/>
        </w:rPr>
        <w:t xml:space="preserve">, no </w:t>
      </w:r>
      <w:r w:rsidR="00095BC4" w:rsidRPr="00EE5076">
        <w:rPr>
          <w:rFonts w:cstheme="minorHAnsi"/>
        </w:rPr>
        <w:t xml:space="preserve">escau </w:t>
      </w:r>
      <w:r w:rsidRPr="00EE5076">
        <w:rPr>
          <w:rFonts w:cstheme="minorHAnsi"/>
        </w:rPr>
        <w:t>la seva integració ni la moderació dels</w:t>
      </w:r>
      <w:r w:rsidR="00095BC4" w:rsidRPr="00EE5076">
        <w:rPr>
          <w:rFonts w:cstheme="minorHAnsi"/>
        </w:rPr>
        <w:t xml:space="preserve"> interessos, d’acord amb la STC</w:t>
      </w:r>
      <w:r w:rsidRPr="00EE5076">
        <w:rPr>
          <w:rFonts w:cstheme="minorHAnsi"/>
        </w:rPr>
        <w:t xml:space="preserve"> TJUE de data 14 de juny de 2012 (C-618/2010), aplicada en </w:t>
      </w:r>
      <w:r w:rsidR="00095BC4" w:rsidRPr="00EE5076">
        <w:rPr>
          <w:rFonts w:cstheme="minorHAnsi"/>
        </w:rPr>
        <w:t>la interlocutòria</w:t>
      </w:r>
      <w:r w:rsidRPr="00EE5076">
        <w:rPr>
          <w:rFonts w:cstheme="minorHAnsi"/>
        </w:rPr>
        <w:t xml:space="preserve"> de data 4 de febrer de 2012, dicta</w:t>
      </w:r>
      <w:r w:rsidR="00095BC4" w:rsidRPr="00EE5076">
        <w:rPr>
          <w:rFonts w:cstheme="minorHAnsi"/>
        </w:rPr>
        <w:t>da pel</w:t>
      </w:r>
      <w:r w:rsidRPr="00EE5076">
        <w:rPr>
          <w:rFonts w:cstheme="minorHAnsi"/>
        </w:rPr>
        <w:t xml:space="preserve"> Jutjat de </w:t>
      </w:r>
      <w:r w:rsidR="00095BC4" w:rsidRPr="00EE5076">
        <w:rPr>
          <w:rFonts w:cstheme="minorHAnsi"/>
        </w:rPr>
        <w:t>Primera Instància núm. 1 de Mataró, ............ .</w:t>
      </w:r>
    </w:p>
    <w:p w:rsidR="00815621" w:rsidRPr="00EE5076" w:rsidRDefault="00815621" w:rsidP="00413B33">
      <w:pPr>
        <w:spacing w:after="0" w:line="240" w:lineRule="auto"/>
        <w:jc w:val="both"/>
        <w:rPr>
          <w:rFonts w:cstheme="minorHAnsi"/>
        </w:rPr>
      </w:pPr>
    </w:p>
    <w:p w:rsidR="00815621" w:rsidRPr="00EE5076" w:rsidRDefault="00815621" w:rsidP="00413B33">
      <w:pPr>
        <w:spacing w:after="0" w:line="240" w:lineRule="auto"/>
        <w:jc w:val="both"/>
        <w:rPr>
          <w:rFonts w:cstheme="minorHAnsi"/>
        </w:rPr>
      </w:pPr>
    </w:p>
    <w:p w:rsidR="00815621" w:rsidRPr="00EE5076" w:rsidRDefault="00095BC4" w:rsidP="00413B33">
      <w:pPr>
        <w:spacing w:after="0" w:line="240" w:lineRule="auto"/>
        <w:jc w:val="both"/>
        <w:rPr>
          <w:rFonts w:cstheme="minorHAnsi"/>
          <w:b/>
          <w:u w:val="single"/>
        </w:rPr>
      </w:pPr>
      <w:r w:rsidRPr="00EE5076">
        <w:rPr>
          <w:rFonts w:cstheme="minorHAnsi"/>
          <w:b/>
          <w:u w:val="single"/>
        </w:rPr>
        <w:t xml:space="preserve">VUITÈ. </w:t>
      </w:r>
      <w:r w:rsidR="00815621" w:rsidRPr="00EE5076">
        <w:rPr>
          <w:rFonts w:cstheme="minorHAnsi"/>
          <w:b/>
          <w:u w:val="single"/>
        </w:rPr>
        <w:t>Sobreseïment del procediment</w:t>
      </w:r>
      <w:r w:rsidRPr="00EE5076">
        <w:rPr>
          <w:rFonts w:cstheme="minorHAnsi"/>
          <w:b/>
          <w:u w:val="single"/>
        </w:rPr>
        <w:t xml:space="preserve"> clàusules nul·les essencials</w:t>
      </w:r>
    </w:p>
    <w:p w:rsidR="00815621" w:rsidRPr="00EE5076" w:rsidRDefault="00815621" w:rsidP="00413B33">
      <w:pPr>
        <w:spacing w:after="0" w:line="240" w:lineRule="auto"/>
        <w:jc w:val="both"/>
        <w:rPr>
          <w:rFonts w:cstheme="minorHAnsi"/>
        </w:rPr>
      </w:pPr>
      <w:r w:rsidRPr="00EE5076">
        <w:rPr>
          <w:rFonts w:cstheme="minorHAnsi"/>
        </w:rPr>
        <w:t> </w:t>
      </w:r>
    </w:p>
    <w:p w:rsidR="00815621" w:rsidRPr="00EE5076" w:rsidRDefault="00815621" w:rsidP="00413B33">
      <w:pPr>
        <w:spacing w:after="0" w:line="240" w:lineRule="auto"/>
        <w:jc w:val="both"/>
        <w:rPr>
          <w:rFonts w:cstheme="minorHAnsi"/>
        </w:rPr>
      </w:pPr>
      <w:r w:rsidRPr="00EE5076">
        <w:rPr>
          <w:rFonts w:cstheme="minorHAnsi"/>
        </w:rPr>
        <w:t>De conformitat amb el que estableix l’article 695 LEC</w:t>
      </w:r>
      <w:r w:rsidR="00095BC4" w:rsidRPr="00EE5076">
        <w:rPr>
          <w:rFonts w:cstheme="minorHAnsi"/>
        </w:rPr>
        <w:t>.</w:t>
      </w:r>
      <w:r w:rsidRPr="00EE5076">
        <w:rPr>
          <w:rFonts w:cstheme="minorHAnsi"/>
        </w:rPr>
        <w:t xml:space="preserve"> 4 </w:t>
      </w:r>
      <w:r w:rsidR="00095BC4" w:rsidRPr="00EE5076">
        <w:rPr>
          <w:rStyle w:val="apple-converted-space"/>
          <w:rFonts w:cstheme="minorHAnsi"/>
          <w:color w:val="000000"/>
        </w:rPr>
        <w:t>“</w:t>
      </w:r>
      <w:r w:rsidR="00095BC4" w:rsidRPr="00EE5076">
        <w:rPr>
          <w:rStyle w:val="apple-converted-space"/>
          <w:rFonts w:cstheme="minorHAnsi"/>
          <w:i/>
          <w:color w:val="000000"/>
        </w:rPr>
        <w:t xml:space="preserve">De </w:t>
      </w:r>
      <w:proofErr w:type="spellStart"/>
      <w:r w:rsidR="00095BC4" w:rsidRPr="00EE5076">
        <w:rPr>
          <w:rStyle w:val="apple-converted-space"/>
          <w:rFonts w:cstheme="minorHAnsi"/>
          <w:i/>
          <w:color w:val="000000"/>
        </w:rPr>
        <w:t>estimarse</w:t>
      </w:r>
      <w:proofErr w:type="spellEnd"/>
      <w:r w:rsidR="00095BC4" w:rsidRPr="00EE5076">
        <w:rPr>
          <w:rStyle w:val="apple-converted-space"/>
          <w:rFonts w:cstheme="minorHAnsi"/>
          <w:i/>
          <w:color w:val="000000"/>
        </w:rPr>
        <w:t xml:space="preserve"> la causa 4ª, se </w:t>
      </w:r>
      <w:proofErr w:type="spellStart"/>
      <w:r w:rsidR="00095BC4" w:rsidRPr="00EE5076">
        <w:rPr>
          <w:rStyle w:val="apple-converted-space"/>
          <w:rFonts w:cstheme="minorHAnsi"/>
          <w:i/>
          <w:color w:val="000000"/>
        </w:rPr>
        <w:t>acordará</w:t>
      </w:r>
      <w:proofErr w:type="spellEnd"/>
      <w:r w:rsidR="00095BC4" w:rsidRPr="00EE5076">
        <w:rPr>
          <w:rStyle w:val="apple-converted-space"/>
          <w:rFonts w:cstheme="minorHAnsi"/>
          <w:i/>
          <w:color w:val="000000"/>
        </w:rPr>
        <w:t xml:space="preserve"> el </w:t>
      </w:r>
      <w:proofErr w:type="spellStart"/>
      <w:r w:rsidR="00095BC4" w:rsidRPr="00EE5076">
        <w:rPr>
          <w:rStyle w:val="apple-converted-space"/>
          <w:rFonts w:cstheme="minorHAnsi"/>
          <w:i/>
          <w:color w:val="000000"/>
        </w:rPr>
        <w:t>sobreseimiento</w:t>
      </w:r>
      <w:proofErr w:type="spellEnd"/>
      <w:r w:rsidR="00095BC4" w:rsidRPr="00EE5076">
        <w:rPr>
          <w:rStyle w:val="apple-converted-space"/>
          <w:rFonts w:cstheme="minorHAnsi"/>
          <w:i/>
          <w:color w:val="000000"/>
        </w:rPr>
        <w:t xml:space="preserve"> de la </w:t>
      </w:r>
      <w:proofErr w:type="spellStart"/>
      <w:r w:rsidR="00095BC4" w:rsidRPr="00EE5076">
        <w:rPr>
          <w:rStyle w:val="apple-converted-space"/>
          <w:rFonts w:cstheme="minorHAnsi"/>
          <w:i/>
          <w:color w:val="000000"/>
        </w:rPr>
        <w:t>ejecución</w:t>
      </w:r>
      <w:proofErr w:type="spellEnd"/>
      <w:r w:rsidR="00095BC4" w:rsidRPr="00EE5076">
        <w:rPr>
          <w:rStyle w:val="apple-converted-space"/>
          <w:rFonts w:cstheme="minorHAnsi"/>
          <w:i/>
          <w:color w:val="000000"/>
        </w:rPr>
        <w:t xml:space="preserve"> </w:t>
      </w:r>
      <w:proofErr w:type="spellStart"/>
      <w:r w:rsidR="00095BC4" w:rsidRPr="00EE5076">
        <w:rPr>
          <w:rStyle w:val="apple-converted-space"/>
          <w:rFonts w:cstheme="minorHAnsi"/>
          <w:i/>
          <w:color w:val="000000"/>
        </w:rPr>
        <w:t>cuando</w:t>
      </w:r>
      <w:proofErr w:type="spellEnd"/>
      <w:r w:rsidR="00095BC4" w:rsidRPr="00EE5076">
        <w:rPr>
          <w:rStyle w:val="apple-converted-space"/>
          <w:rFonts w:cstheme="minorHAnsi"/>
          <w:i/>
          <w:color w:val="000000"/>
        </w:rPr>
        <w:t xml:space="preserve"> la </w:t>
      </w:r>
      <w:proofErr w:type="spellStart"/>
      <w:r w:rsidR="00095BC4" w:rsidRPr="00EE5076">
        <w:rPr>
          <w:rStyle w:val="apple-converted-space"/>
          <w:rFonts w:cstheme="minorHAnsi"/>
          <w:i/>
          <w:color w:val="000000"/>
        </w:rPr>
        <w:t>cláusula</w:t>
      </w:r>
      <w:proofErr w:type="spellEnd"/>
      <w:r w:rsidR="00095BC4" w:rsidRPr="00EE5076">
        <w:rPr>
          <w:rStyle w:val="apple-converted-space"/>
          <w:rFonts w:cstheme="minorHAnsi"/>
          <w:i/>
          <w:color w:val="000000"/>
        </w:rPr>
        <w:t xml:space="preserve"> contractual </w:t>
      </w:r>
      <w:proofErr w:type="spellStart"/>
      <w:r w:rsidR="00095BC4" w:rsidRPr="00EE5076">
        <w:rPr>
          <w:rStyle w:val="apple-converted-space"/>
          <w:rFonts w:cstheme="minorHAnsi"/>
          <w:i/>
          <w:color w:val="000000"/>
        </w:rPr>
        <w:t>fundamente</w:t>
      </w:r>
      <w:proofErr w:type="spellEnd"/>
      <w:r w:rsidR="00095BC4" w:rsidRPr="00EE5076">
        <w:rPr>
          <w:rStyle w:val="apple-converted-space"/>
          <w:rFonts w:cstheme="minorHAnsi"/>
          <w:i/>
          <w:color w:val="000000"/>
        </w:rPr>
        <w:t xml:space="preserve"> la </w:t>
      </w:r>
      <w:proofErr w:type="spellStart"/>
      <w:r w:rsidR="00095BC4" w:rsidRPr="00EE5076">
        <w:rPr>
          <w:rStyle w:val="apple-converted-space"/>
          <w:rFonts w:cstheme="minorHAnsi"/>
          <w:i/>
          <w:color w:val="000000"/>
        </w:rPr>
        <w:t>ejecución</w:t>
      </w:r>
      <w:proofErr w:type="spellEnd"/>
      <w:r w:rsidR="00095BC4" w:rsidRPr="00EE5076">
        <w:rPr>
          <w:rStyle w:val="apple-converted-space"/>
          <w:rFonts w:cstheme="minorHAnsi"/>
          <w:i/>
          <w:color w:val="000000"/>
        </w:rPr>
        <w:t xml:space="preserve">. En </w:t>
      </w:r>
      <w:proofErr w:type="spellStart"/>
      <w:r w:rsidR="00095BC4" w:rsidRPr="00EE5076">
        <w:rPr>
          <w:rStyle w:val="apple-converted-space"/>
          <w:rFonts w:cstheme="minorHAnsi"/>
          <w:i/>
          <w:color w:val="000000"/>
        </w:rPr>
        <w:t>otro</w:t>
      </w:r>
      <w:proofErr w:type="spellEnd"/>
      <w:r w:rsidR="00095BC4" w:rsidRPr="00EE5076">
        <w:rPr>
          <w:rStyle w:val="apple-converted-space"/>
          <w:rFonts w:cstheme="minorHAnsi"/>
          <w:i/>
          <w:color w:val="000000"/>
        </w:rPr>
        <w:t xml:space="preserve"> caso, se </w:t>
      </w:r>
      <w:proofErr w:type="spellStart"/>
      <w:r w:rsidR="00095BC4" w:rsidRPr="00EE5076">
        <w:rPr>
          <w:rStyle w:val="apple-converted-space"/>
          <w:rFonts w:cstheme="minorHAnsi"/>
          <w:i/>
          <w:color w:val="000000"/>
        </w:rPr>
        <w:t>continuara</w:t>
      </w:r>
      <w:proofErr w:type="spellEnd"/>
      <w:r w:rsidR="00095BC4" w:rsidRPr="00EE5076">
        <w:rPr>
          <w:rStyle w:val="apple-converted-space"/>
          <w:rFonts w:cstheme="minorHAnsi"/>
          <w:i/>
          <w:color w:val="000000"/>
        </w:rPr>
        <w:t xml:space="preserve"> la </w:t>
      </w:r>
      <w:proofErr w:type="spellStart"/>
      <w:r w:rsidR="00095BC4" w:rsidRPr="00EE5076">
        <w:rPr>
          <w:rStyle w:val="apple-converted-space"/>
          <w:rFonts w:cstheme="minorHAnsi"/>
          <w:i/>
          <w:color w:val="000000"/>
        </w:rPr>
        <w:t>ejecución</w:t>
      </w:r>
      <w:proofErr w:type="spellEnd"/>
      <w:r w:rsidR="00095BC4" w:rsidRPr="00EE5076">
        <w:rPr>
          <w:rStyle w:val="apple-converted-space"/>
          <w:rFonts w:cstheme="minorHAnsi"/>
          <w:i/>
          <w:color w:val="000000"/>
        </w:rPr>
        <w:t xml:space="preserve"> con la </w:t>
      </w:r>
      <w:proofErr w:type="spellStart"/>
      <w:r w:rsidR="00095BC4" w:rsidRPr="00EE5076">
        <w:rPr>
          <w:rStyle w:val="apple-converted-space"/>
          <w:rFonts w:cstheme="minorHAnsi"/>
          <w:i/>
          <w:color w:val="000000"/>
        </w:rPr>
        <w:t>inaplicación</w:t>
      </w:r>
      <w:proofErr w:type="spellEnd"/>
      <w:r w:rsidR="00095BC4" w:rsidRPr="00EE5076">
        <w:rPr>
          <w:rStyle w:val="apple-converted-space"/>
          <w:rFonts w:cstheme="minorHAnsi"/>
          <w:i/>
          <w:color w:val="000000"/>
        </w:rPr>
        <w:t xml:space="preserve"> de la </w:t>
      </w:r>
      <w:proofErr w:type="spellStart"/>
      <w:r w:rsidR="00095BC4" w:rsidRPr="00EE5076">
        <w:rPr>
          <w:rStyle w:val="apple-converted-space"/>
          <w:rFonts w:cstheme="minorHAnsi"/>
          <w:i/>
          <w:color w:val="000000"/>
        </w:rPr>
        <w:t>cláusula</w:t>
      </w:r>
      <w:proofErr w:type="spellEnd"/>
      <w:r w:rsidR="00095BC4" w:rsidRPr="00EE5076">
        <w:rPr>
          <w:rStyle w:val="apple-converted-space"/>
          <w:rFonts w:cstheme="minorHAnsi"/>
          <w:i/>
          <w:color w:val="000000"/>
        </w:rPr>
        <w:t xml:space="preserve"> abusiva</w:t>
      </w:r>
      <w:r w:rsidR="00095BC4" w:rsidRPr="00EE5076">
        <w:rPr>
          <w:rStyle w:val="apple-converted-space"/>
          <w:rFonts w:cstheme="minorHAnsi"/>
          <w:color w:val="000000"/>
        </w:rPr>
        <w:t>”.</w:t>
      </w:r>
    </w:p>
    <w:p w:rsidR="00815621" w:rsidRPr="00EE5076" w:rsidRDefault="00815621" w:rsidP="00413B33">
      <w:pPr>
        <w:spacing w:after="0" w:line="240" w:lineRule="auto"/>
        <w:jc w:val="both"/>
        <w:rPr>
          <w:rFonts w:cstheme="minorHAnsi"/>
        </w:rPr>
      </w:pPr>
    </w:p>
    <w:p w:rsidR="00815621" w:rsidRPr="00EE5076" w:rsidRDefault="00815621" w:rsidP="00413B33">
      <w:pPr>
        <w:spacing w:after="0" w:line="240" w:lineRule="auto"/>
        <w:jc w:val="both"/>
        <w:rPr>
          <w:rFonts w:cstheme="minorHAnsi"/>
        </w:rPr>
      </w:pPr>
      <w:r w:rsidRPr="00EE5076">
        <w:rPr>
          <w:rFonts w:cstheme="minorHAnsi"/>
        </w:rPr>
        <w:t xml:space="preserve">La declaració de nul·litat de les </w:t>
      </w:r>
      <w:r w:rsidRPr="00EE5076">
        <w:rPr>
          <w:rFonts w:cstheme="minorHAnsi"/>
          <w:color w:val="FF0000"/>
        </w:rPr>
        <w:t xml:space="preserve">clàusules de venciment anticipat, clàusula </w:t>
      </w:r>
      <w:r w:rsidR="00095BC4" w:rsidRPr="00EE5076">
        <w:rPr>
          <w:rFonts w:cstheme="minorHAnsi"/>
          <w:color w:val="FF0000"/>
        </w:rPr>
        <w:t>límit</w:t>
      </w:r>
      <w:r w:rsidRPr="00EE5076">
        <w:rPr>
          <w:rFonts w:cstheme="minorHAnsi"/>
          <w:color w:val="FF0000"/>
        </w:rPr>
        <w:t>, liquidació del deute o, fins i tot</w:t>
      </w:r>
      <w:r w:rsidR="00AD3C78" w:rsidRPr="00EE5076">
        <w:rPr>
          <w:rFonts w:cstheme="minorHAnsi"/>
          <w:color w:val="FF0000"/>
        </w:rPr>
        <w:t>,</w:t>
      </w:r>
      <w:r w:rsidRPr="00EE5076">
        <w:rPr>
          <w:rFonts w:cstheme="minorHAnsi"/>
          <w:color w:val="FF0000"/>
        </w:rPr>
        <w:t xml:space="preserve"> el document de novació</w:t>
      </w:r>
      <w:r w:rsidRPr="00EE5076">
        <w:rPr>
          <w:rFonts w:cstheme="minorHAnsi"/>
        </w:rPr>
        <w:t xml:space="preserve">, ha de determinar el sobreseïment del procediment, </w:t>
      </w:r>
      <w:r w:rsidR="00AD3C78" w:rsidRPr="00EE5076">
        <w:rPr>
          <w:rFonts w:cstheme="minorHAnsi"/>
        </w:rPr>
        <w:t>atès que</w:t>
      </w:r>
      <w:r w:rsidRPr="00EE5076">
        <w:rPr>
          <w:rFonts w:cstheme="minorHAnsi"/>
        </w:rPr>
        <w:t xml:space="preserve"> el fonament de l’execució </w:t>
      </w:r>
      <w:r w:rsidR="00AD3C78" w:rsidRPr="00EE5076">
        <w:rPr>
          <w:rFonts w:cstheme="minorHAnsi"/>
        </w:rPr>
        <w:t>es basa</w:t>
      </w:r>
      <w:r w:rsidRPr="00EE5076">
        <w:rPr>
          <w:rFonts w:cstheme="minorHAnsi"/>
        </w:rPr>
        <w:t xml:space="preserve"> en uns càlculs emparats en clàusules que s’han de tenir per no </w:t>
      </w:r>
      <w:r w:rsidR="00AD3C78" w:rsidRPr="00EE5076">
        <w:rPr>
          <w:rFonts w:cstheme="minorHAnsi"/>
        </w:rPr>
        <w:t xml:space="preserve">incloses </w:t>
      </w:r>
      <w:r w:rsidRPr="00EE5076">
        <w:rPr>
          <w:rFonts w:cstheme="minorHAnsi"/>
        </w:rPr>
        <w:t>i que incideixen expressament i de forma òbviament excessiva</w:t>
      </w:r>
      <w:r w:rsidR="00AD3C78" w:rsidRPr="00EE5076">
        <w:rPr>
          <w:rFonts w:cstheme="minorHAnsi"/>
        </w:rPr>
        <w:t xml:space="preserve"> –</w:t>
      </w:r>
      <w:r w:rsidRPr="00EE5076">
        <w:rPr>
          <w:rFonts w:cstheme="minorHAnsi"/>
        </w:rPr>
        <w:t>i</w:t>
      </w:r>
      <w:r w:rsidR="00AD3C78" w:rsidRPr="00EE5076">
        <w:rPr>
          <w:rFonts w:cstheme="minorHAnsi"/>
        </w:rPr>
        <w:t xml:space="preserve"> </w:t>
      </w:r>
      <w:r w:rsidRPr="00EE5076">
        <w:rPr>
          <w:rFonts w:cstheme="minorHAnsi"/>
        </w:rPr>
        <w:t xml:space="preserve"> indeguda</w:t>
      </w:r>
      <w:r w:rsidR="00AD3C78" w:rsidRPr="00EE5076">
        <w:rPr>
          <w:rFonts w:cstheme="minorHAnsi"/>
        </w:rPr>
        <w:t>–</w:t>
      </w:r>
      <w:r w:rsidR="00AD3C78" w:rsidRPr="00EE5076">
        <w:rPr>
          <w:rFonts w:cstheme="minorHAnsi"/>
        </w:rPr>
        <w:t xml:space="preserve"> </w:t>
      </w:r>
      <w:r w:rsidRPr="00EE5076">
        <w:rPr>
          <w:rFonts w:cstheme="minorHAnsi"/>
        </w:rPr>
        <w:t>en la quantia reclamada.</w:t>
      </w:r>
      <w:r w:rsidR="00157390" w:rsidRPr="00EE5076">
        <w:rPr>
          <w:rFonts w:cstheme="minorHAnsi"/>
        </w:rPr>
        <w:t xml:space="preserve"> </w:t>
      </w:r>
    </w:p>
    <w:p w:rsidR="00815621" w:rsidRPr="00EE5076" w:rsidRDefault="00815621" w:rsidP="00413B33">
      <w:pPr>
        <w:spacing w:after="0" w:line="240" w:lineRule="auto"/>
        <w:jc w:val="both"/>
        <w:rPr>
          <w:rFonts w:cstheme="minorHAnsi"/>
        </w:rPr>
      </w:pPr>
    </w:p>
    <w:p w:rsidR="00815621" w:rsidRPr="00EE5076" w:rsidRDefault="00815621" w:rsidP="00413B33">
      <w:pPr>
        <w:spacing w:after="0" w:line="240" w:lineRule="auto"/>
        <w:jc w:val="both"/>
        <w:rPr>
          <w:rFonts w:cstheme="minorHAnsi"/>
        </w:rPr>
      </w:pPr>
      <w:r w:rsidRPr="00EE5076">
        <w:rPr>
          <w:rFonts w:cstheme="minorHAnsi"/>
        </w:rPr>
        <w:t xml:space="preserve">La declaració de nul·litat </w:t>
      </w:r>
      <w:r w:rsidR="00157390" w:rsidRPr="00EE5076">
        <w:rPr>
          <w:rFonts w:cstheme="minorHAnsi"/>
        </w:rPr>
        <w:t>esmentada</w:t>
      </w:r>
      <w:r w:rsidR="00157390" w:rsidRPr="00EE5076">
        <w:rPr>
          <w:rFonts w:cstheme="minorHAnsi"/>
        </w:rPr>
        <w:t xml:space="preserve"> </w:t>
      </w:r>
      <w:r w:rsidRPr="00EE5076">
        <w:rPr>
          <w:rFonts w:cstheme="minorHAnsi"/>
        </w:rPr>
        <w:t xml:space="preserve">d’aquestes clàusules, </w:t>
      </w:r>
      <w:r w:rsidR="00157390" w:rsidRPr="00EE5076">
        <w:rPr>
          <w:rFonts w:cstheme="minorHAnsi"/>
        </w:rPr>
        <w:t xml:space="preserve">i encara amb més motiu </w:t>
      </w:r>
      <w:r w:rsidRPr="00EE5076">
        <w:rPr>
          <w:rFonts w:cstheme="minorHAnsi"/>
        </w:rPr>
        <w:t>l</w:t>
      </w:r>
      <w:r w:rsidR="00157390" w:rsidRPr="00EE5076">
        <w:rPr>
          <w:rFonts w:cstheme="minorHAnsi"/>
        </w:rPr>
        <w:t>a seva essencialitat</w:t>
      </w:r>
      <w:r w:rsidRPr="00EE5076">
        <w:rPr>
          <w:rFonts w:cstheme="minorHAnsi"/>
        </w:rPr>
        <w:t>, permetria</w:t>
      </w:r>
      <w:r w:rsidR="00157390" w:rsidRPr="00EE5076">
        <w:rPr>
          <w:rFonts w:cstheme="minorHAnsi"/>
        </w:rPr>
        <w:t>,</w:t>
      </w:r>
      <w:r w:rsidRPr="00EE5076">
        <w:rPr>
          <w:rFonts w:cstheme="minorHAnsi"/>
        </w:rPr>
        <w:t xml:space="preserve"> de conformitat amb l’article </w:t>
      </w:r>
      <w:r w:rsidRPr="00EE5076">
        <w:rPr>
          <w:rFonts w:cstheme="minorHAnsi"/>
          <w:b/>
          <w:u w:val="single"/>
        </w:rPr>
        <w:t>559.1.3</w:t>
      </w:r>
      <w:r w:rsidRPr="00EE5076">
        <w:rPr>
          <w:rFonts w:cstheme="minorHAnsi"/>
        </w:rPr>
        <w:t xml:space="preserve"> de la vigent Llei d’enjudicia</w:t>
      </w:r>
      <w:r w:rsidR="00157390" w:rsidRPr="00EE5076">
        <w:rPr>
          <w:rFonts w:cstheme="minorHAnsi"/>
        </w:rPr>
        <w:t>ment civil, que l’executat pogués</w:t>
      </w:r>
      <w:r w:rsidRPr="00EE5076">
        <w:rPr>
          <w:rFonts w:cstheme="minorHAnsi"/>
        </w:rPr>
        <w:t xml:space="preserve"> oposar-se a l’execució, al·legant el defecte de </w:t>
      </w:r>
      <w:r w:rsidR="00157390" w:rsidRPr="00EE5076">
        <w:rPr>
          <w:rFonts w:cstheme="minorHAnsi"/>
        </w:rPr>
        <w:t>n</w:t>
      </w:r>
      <w:r w:rsidRPr="00EE5076">
        <w:rPr>
          <w:rFonts w:cstheme="minorHAnsi"/>
        </w:rPr>
        <w:t xml:space="preserve">ul·litat radical del despatx d’execució </w:t>
      </w:r>
      <w:r w:rsidR="00157390" w:rsidRPr="00EE5076">
        <w:rPr>
          <w:rFonts w:cstheme="minorHAnsi"/>
        </w:rPr>
        <w:t>“</w:t>
      </w:r>
      <w:r w:rsidRPr="00EE5076">
        <w:rPr>
          <w:rFonts w:cstheme="minorHAnsi"/>
        </w:rPr>
        <w:t>per infracció, en despatxar</w:t>
      </w:r>
      <w:r w:rsidR="00157390" w:rsidRPr="00EE5076">
        <w:rPr>
          <w:rFonts w:cstheme="minorHAnsi"/>
        </w:rPr>
        <w:t>-se</w:t>
      </w:r>
      <w:r w:rsidRPr="00EE5076">
        <w:rPr>
          <w:rFonts w:cstheme="minorHAnsi"/>
        </w:rPr>
        <w:t xml:space="preserve"> execució, del que disposa l’article 520</w:t>
      </w:r>
      <w:r w:rsidR="00157390" w:rsidRPr="00EE5076">
        <w:rPr>
          <w:rFonts w:cstheme="minorHAnsi"/>
        </w:rPr>
        <w:t>”</w:t>
      </w:r>
      <w:r w:rsidRPr="00EE5076">
        <w:rPr>
          <w:rFonts w:cstheme="minorHAnsi"/>
        </w:rPr>
        <w:t>.</w:t>
      </w:r>
    </w:p>
    <w:p w:rsidR="00815621" w:rsidRPr="00EE5076" w:rsidRDefault="00815621" w:rsidP="00413B33">
      <w:pPr>
        <w:spacing w:after="0" w:line="240" w:lineRule="auto"/>
        <w:jc w:val="both"/>
        <w:rPr>
          <w:rFonts w:cstheme="minorHAnsi"/>
        </w:rPr>
      </w:pPr>
    </w:p>
    <w:p w:rsidR="00815621" w:rsidRPr="00E4235A" w:rsidRDefault="003237A6" w:rsidP="00413B33">
      <w:pPr>
        <w:pStyle w:val="Textindependent2"/>
        <w:rPr>
          <w:rFonts w:cstheme="minorHAnsi"/>
        </w:rPr>
      </w:pPr>
      <w:r w:rsidRPr="00EE5076">
        <w:rPr>
          <w:rFonts w:cstheme="minorHAnsi"/>
        </w:rPr>
        <w:t>L’article</w:t>
      </w:r>
      <w:r w:rsidR="00815621" w:rsidRPr="00EE5076">
        <w:rPr>
          <w:rFonts w:cstheme="minorHAnsi"/>
        </w:rPr>
        <w:t xml:space="preserve"> 520 estableix que els títols executius contractuals han de reflectir un deute d</w:t>
      </w:r>
      <w:r w:rsidR="00163AB1" w:rsidRPr="00EE5076">
        <w:rPr>
          <w:rFonts w:cstheme="minorHAnsi"/>
        </w:rPr>
        <w:t>’una</w:t>
      </w:r>
      <w:r w:rsidR="00815621" w:rsidRPr="00EE5076">
        <w:rPr>
          <w:rFonts w:cstheme="minorHAnsi"/>
        </w:rPr>
        <w:t xml:space="preserve"> quantitat determinada superior a 300 euros, que haurà de ser al mateix temps vençut, líquid i exigible, </w:t>
      </w:r>
      <w:r w:rsidR="00163AB1" w:rsidRPr="00EE5076">
        <w:rPr>
          <w:rFonts w:cstheme="minorHAnsi"/>
        </w:rPr>
        <w:t>ja que,</w:t>
      </w:r>
      <w:r w:rsidR="00815621" w:rsidRPr="00EE5076">
        <w:rPr>
          <w:rFonts w:cstheme="minorHAnsi"/>
        </w:rPr>
        <w:t xml:space="preserve"> encara que el precepte no es refereixi expressament als requisits de venciment i exigibilitat, resulten òbviament imprescindibles, com es desprèn de la regulació dels art</w:t>
      </w:r>
      <w:r w:rsidR="00163AB1" w:rsidRPr="00EE5076">
        <w:rPr>
          <w:rFonts w:cstheme="minorHAnsi"/>
        </w:rPr>
        <w:t>icles</w:t>
      </w:r>
      <w:r w:rsidR="00815621" w:rsidRPr="00E4235A">
        <w:rPr>
          <w:rFonts w:cstheme="minorHAnsi"/>
        </w:rPr>
        <w:t xml:space="preserve"> 572 i concordants.</w:t>
      </w: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r w:rsidRPr="00E4235A">
        <w:rPr>
          <w:rFonts w:cstheme="minorHAnsi"/>
        </w:rPr>
        <w:t xml:space="preserve">En els supòsits descrits (venciment anticipat, clàusula </w:t>
      </w:r>
      <w:r w:rsidR="00FD6475" w:rsidRPr="00E4235A">
        <w:rPr>
          <w:rFonts w:cstheme="minorHAnsi"/>
        </w:rPr>
        <w:t>límit</w:t>
      </w:r>
      <w:r w:rsidRPr="00E4235A">
        <w:rPr>
          <w:rFonts w:cstheme="minorHAnsi"/>
        </w:rPr>
        <w:t xml:space="preserve">, </w:t>
      </w:r>
      <w:r w:rsidRPr="00E4235A">
        <w:rPr>
          <w:rFonts w:cstheme="minorHAnsi"/>
          <w:color w:val="FF0000"/>
        </w:rPr>
        <w:t>contracte de novació</w:t>
      </w:r>
      <w:r w:rsidRPr="00E4235A">
        <w:rPr>
          <w:rFonts w:cstheme="minorHAnsi"/>
        </w:rPr>
        <w:t>), la declaració de nul·litat suposa que ens trobem davant un deute no vençu</w:t>
      </w:r>
      <w:r w:rsidR="00FB7586" w:rsidRPr="00E4235A">
        <w:rPr>
          <w:rFonts w:cstheme="minorHAnsi"/>
        </w:rPr>
        <w:t>t ni lí</w:t>
      </w:r>
      <w:r w:rsidRPr="00E4235A">
        <w:rPr>
          <w:rFonts w:cstheme="minorHAnsi"/>
        </w:rPr>
        <w:t>quid</w:t>
      </w:r>
      <w:r w:rsidR="00FB7586" w:rsidRPr="00E4235A">
        <w:rPr>
          <w:rFonts w:cstheme="minorHAnsi"/>
        </w:rPr>
        <w:t xml:space="preserve"> </w:t>
      </w:r>
      <w:r w:rsidRPr="00E4235A">
        <w:rPr>
          <w:rFonts w:cstheme="minorHAnsi"/>
        </w:rPr>
        <w:t>i</w:t>
      </w:r>
      <w:r w:rsidR="00FB7586" w:rsidRPr="00E4235A">
        <w:rPr>
          <w:rFonts w:cstheme="minorHAnsi"/>
        </w:rPr>
        <w:t>,</w:t>
      </w:r>
      <w:r w:rsidRPr="00E4235A">
        <w:rPr>
          <w:rFonts w:cstheme="minorHAnsi"/>
        </w:rPr>
        <w:t xml:space="preserve"> per tant</w:t>
      </w:r>
      <w:r w:rsidR="00FB7586" w:rsidRPr="00E4235A">
        <w:rPr>
          <w:rFonts w:cstheme="minorHAnsi"/>
        </w:rPr>
        <w:t>,</w:t>
      </w:r>
      <w:r w:rsidRPr="00E4235A">
        <w:rPr>
          <w:rFonts w:cstheme="minorHAnsi"/>
        </w:rPr>
        <w:t xml:space="preserve"> no exigible.</w:t>
      </w: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p>
    <w:p w:rsidR="00815621" w:rsidRPr="00E4235A" w:rsidRDefault="00FB7586" w:rsidP="00413B33">
      <w:pPr>
        <w:spacing w:after="0" w:line="240" w:lineRule="auto"/>
        <w:jc w:val="both"/>
        <w:rPr>
          <w:rFonts w:cstheme="minorHAnsi"/>
          <w:b/>
          <w:u w:val="single"/>
        </w:rPr>
      </w:pPr>
      <w:r w:rsidRPr="00E4235A">
        <w:rPr>
          <w:rFonts w:cstheme="minorHAnsi"/>
          <w:b/>
          <w:u w:val="single"/>
        </w:rPr>
        <w:t>Subsidiàriament i per al suposat cas que no es consideri</w:t>
      </w:r>
      <w:r w:rsidR="00815621" w:rsidRPr="00E4235A">
        <w:rPr>
          <w:rFonts w:cstheme="minorHAnsi"/>
          <w:b/>
          <w:u w:val="single"/>
        </w:rPr>
        <w:t xml:space="preserve"> la</w:t>
      </w:r>
      <w:r w:rsidRPr="00E4235A">
        <w:rPr>
          <w:rFonts w:cstheme="minorHAnsi"/>
          <w:b/>
          <w:u w:val="single"/>
        </w:rPr>
        <w:t xml:space="preserve">/les </w:t>
      </w:r>
      <w:r w:rsidR="00815621" w:rsidRPr="00E4235A">
        <w:rPr>
          <w:rFonts w:cstheme="minorHAnsi"/>
          <w:b/>
          <w:u w:val="single"/>
        </w:rPr>
        <w:t>cl</w:t>
      </w:r>
      <w:r w:rsidRPr="00E4235A">
        <w:rPr>
          <w:rFonts w:cstheme="minorHAnsi"/>
          <w:b/>
          <w:u w:val="single"/>
        </w:rPr>
        <w:t>à</w:t>
      </w:r>
      <w:r w:rsidR="00815621" w:rsidRPr="00E4235A">
        <w:rPr>
          <w:rFonts w:cstheme="minorHAnsi"/>
          <w:b/>
          <w:u w:val="single"/>
        </w:rPr>
        <w:t>usula/</w:t>
      </w:r>
      <w:r w:rsidRPr="00E4235A">
        <w:rPr>
          <w:rFonts w:cstheme="minorHAnsi"/>
          <w:b/>
          <w:u w:val="single"/>
        </w:rPr>
        <w:t>es</w:t>
      </w:r>
      <w:r w:rsidR="00815621" w:rsidRPr="00E4235A">
        <w:rPr>
          <w:rFonts w:cstheme="minorHAnsi"/>
          <w:b/>
          <w:u w:val="single"/>
        </w:rPr>
        <w:t xml:space="preserve"> </w:t>
      </w:r>
      <w:r w:rsidRPr="00E4235A">
        <w:rPr>
          <w:rFonts w:cstheme="minorHAnsi"/>
          <w:b/>
          <w:u w:val="single"/>
        </w:rPr>
        <w:t>nul·la/es</w:t>
      </w:r>
      <w:r w:rsidR="00815621" w:rsidRPr="00E4235A">
        <w:rPr>
          <w:rFonts w:cstheme="minorHAnsi"/>
          <w:b/>
          <w:u w:val="single"/>
        </w:rPr>
        <w:t xml:space="preserve"> com a esse</w:t>
      </w:r>
      <w:r w:rsidRPr="00E4235A">
        <w:rPr>
          <w:rFonts w:cstheme="minorHAnsi"/>
          <w:b/>
          <w:u w:val="single"/>
        </w:rPr>
        <w:t>ncial/s i fonament de l’execució</w:t>
      </w: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b/>
          <w:u w:val="single"/>
        </w:rPr>
      </w:pPr>
      <w:r w:rsidRPr="00E4235A">
        <w:rPr>
          <w:rFonts w:cstheme="minorHAnsi"/>
          <w:b/>
          <w:u w:val="single"/>
        </w:rPr>
        <w:t>NOVÈ. Continu</w:t>
      </w:r>
      <w:r w:rsidR="00FB7586" w:rsidRPr="00E4235A">
        <w:rPr>
          <w:rFonts w:cstheme="minorHAnsi"/>
          <w:b/>
          <w:u w:val="single"/>
        </w:rPr>
        <w:t>ació del procediment d’execució</w:t>
      </w:r>
    </w:p>
    <w:p w:rsidR="00815621" w:rsidRPr="00E4235A" w:rsidRDefault="00815621" w:rsidP="00413B33">
      <w:pPr>
        <w:spacing w:after="0" w:line="240" w:lineRule="auto"/>
        <w:jc w:val="both"/>
        <w:rPr>
          <w:rFonts w:cstheme="minorHAnsi"/>
        </w:rPr>
      </w:pPr>
    </w:p>
    <w:p w:rsidR="00815621" w:rsidRPr="00E4235A" w:rsidRDefault="00FB7586" w:rsidP="00413B33">
      <w:pPr>
        <w:spacing w:after="0" w:line="240" w:lineRule="auto"/>
        <w:jc w:val="both"/>
        <w:rPr>
          <w:rFonts w:cstheme="minorHAnsi"/>
        </w:rPr>
      </w:pPr>
      <w:r w:rsidRPr="00E4235A">
        <w:rPr>
          <w:rFonts w:cstheme="minorHAnsi"/>
        </w:rPr>
        <w:t xml:space="preserve">En cas que no es declari </w:t>
      </w:r>
      <w:r w:rsidR="00815621" w:rsidRPr="00E4235A">
        <w:rPr>
          <w:rFonts w:cstheme="minorHAnsi"/>
        </w:rPr>
        <w:t>el sobreseïment del procediment hipotecari, aquest haurà de continuar amb la declaració de nul·litat d’aquelles clàusules que es considerin abusives, d’ofici o</w:t>
      </w:r>
      <w:r w:rsidRPr="00E4235A">
        <w:rPr>
          <w:rFonts w:cstheme="minorHAnsi"/>
        </w:rPr>
        <w:t xml:space="preserve"> </w:t>
      </w:r>
      <w:r w:rsidR="00815621" w:rsidRPr="00E4235A">
        <w:rPr>
          <w:rFonts w:cstheme="minorHAnsi"/>
        </w:rPr>
        <w:t xml:space="preserve">a instància de part, i sense que </w:t>
      </w:r>
      <w:r w:rsidRPr="00E4235A">
        <w:rPr>
          <w:rFonts w:cstheme="minorHAnsi"/>
        </w:rPr>
        <w:t>escaigui</w:t>
      </w:r>
      <w:r w:rsidR="00815621" w:rsidRPr="00E4235A">
        <w:rPr>
          <w:rFonts w:cstheme="minorHAnsi"/>
        </w:rPr>
        <w:t xml:space="preserve"> integrar les clàusules anul·lades a</w:t>
      </w:r>
      <w:r w:rsidRPr="00E4235A">
        <w:rPr>
          <w:rFonts w:cstheme="minorHAnsi"/>
        </w:rPr>
        <w:t xml:space="preserve"> </w:t>
      </w:r>
      <w:r w:rsidR="00815621" w:rsidRPr="00E4235A">
        <w:rPr>
          <w:rFonts w:cstheme="minorHAnsi"/>
        </w:rPr>
        <w:t>la resta del contracte</w:t>
      </w:r>
      <w:r w:rsidRPr="00E4235A">
        <w:rPr>
          <w:rFonts w:cstheme="minorHAnsi"/>
        </w:rPr>
        <w:t>.</w:t>
      </w:r>
      <w:r w:rsidR="00815621" w:rsidRPr="00E4235A">
        <w:rPr>
          <w:rFonts w:cstheme="minorHAnsi"/>
        </w:rPr>
        <w:t xml:space="preserve"> </w:t>
      </w:r>
      <w:r w:rsidRPr="00E4235A">
        <w:rPr>
          <w:rFonts w:cstheme="minorHAnsi"/>
        </w:rPr>
        <w:t>D</w:t>
      </w:r>
      <w:r w:rsidR="00815621" w:rsidRPr="00E4235A">
        <w:rPr>
          <w:rFonts w:cstheme="minorHAnsi"/>
        </w:rPr>
        <w:t>e manera que el procediment s’</w:t>
      </w:r>
      <w:r w:rsidRPr="00E4235A">
        <w:rPr>
          <w:rFonts w:cstheme="minorHAnsi"/>
        </w:rPr>
        <w:t>ha d’</w:t>
      </w:r>
      <w:r w:rsidR="00815621" w:rsidRPr="00E4235A">
        <w:rPr>
          <w:rFonts w:cstheme="minorHAnsi"/>
        </w:rPr>
        <w:t>adaptar a les restants clàusules del document, i despatxa</w:t>
      </w:r>
      <w:r w:rsidRPr="00E4235A">
        <w:rPr>
          <w:rFonts w:cstheme="minorHAnsi"/>
        </w:rPr>
        <w:t>nt-se</w:t>
      </w:r>
      <w:r w:rsidR="00815621" w:rsidRPr="00E4235A">
        <w:rPr>
          <w:rFonts w:cstheme="minorHAnsi"/>
        </w:rPr>
        <w:t xml:space="preserve"> execució en la quantitat corresponent al principal, juntament amb els interessos remuneratoris, correctament calculats per al supòsit de l’existència de nul·litat de</w:t>
      </w:r>
      <w:r w:rsidRPr="00E4235A">
        <w:rPr>
          <w:rFonts w:cstheme="minorHAnsi"/>
        </w:rPr>
        <w:t xml:space="preserve"> la</w:t>
      </w:r>
      <w:r w:rsidR="00815621" w:rsidRPr="00E4235A">
        <w:rPr>
          <w:rFonts w:cstheme="minorHAnsi"/>
        </w:rPr>
        <w:t xml:space="preserve"> clàusula </w:t>
      </w:r>
      <w:r w:rsidRPr="00E4235A">
        <w:rPr>
          <w:rFonts w:cstheme="minorHAnsi"/>
        </w:rPr>
        <w:t>límit</w:t>
      </w:r>
      <w:r w:rsidR="00815621" w:rsidRPr="00E4235A">
        <w:rPr>
          <w:rFonts w:cstheme="minorHAnsi"/>
        </w:rPr>
        <w:t>, a la data de la demanda, i sense la reclamació dels interessos moratoris declarats abusius.</w:t>
      </w:r>
    </w:p>
    <w:p w:rsidR="00FB7586" w:rsidRPr="00E4235A" w:rsidRDefault="00FB7586"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r w:rsidRPr="00E4235A">
        <w:rPr>
          <w:rFonts w:cstheme="minorHAnsi"/>
        </w:rPr>
        <w:t>En aquest sentit,</w:t>
      </w:r>
      <w:r w:rsidR="00FB7586" w:rsidRPr="00E4235A">
        <w:rPr>
          <w:rFonts w:cstheme="minorHAnsi"/>
        </w:rPr>
        <w:t xml:space="preserve"> el Jutjat M</w:t>
      </w:r>
      <w:r w:rsidRPr="00E4235A">
        <w:rPr>
          <w:rFonts w:cstheme="minorHAnsi"/>
        </w:rPr>
        <w:t xml:space="preserve">ercantil número 3 de Barcelona ​​s’ha pronunciat </w:t>
      </w:r>
      <w:r w:rsidR="000318F1" w:rsidRPr="00E4235A">
        <w:rPr>
          <w:rFonts w:cstheme="minorHAnsi"/>
        </w:rPr>
        <w:t xml:space="preserve">i ha considerat que </w:t>
      </w:r>
      <w:r w:rsidRPr="00E4235A">
        <w:rPr>
          <w:rFonts w:cstheme="minorHAnsi"/>
        </w:rPr>
        <w:t xml:space="preserve">la clàusula d’interessos moratoris </w:t>
      </w:r>
      <w:r w:rsidR="000318F1" w:rsidRPr="00E4235A">
        <w:rPr>
          <w:rFonts w:cstheme="minorHAnsi"/>
        </w:rPr>
        <w:t xml:space="preserve">no només </w:t>
      </w:r>
      <w:r w:rsidRPr="00E4235A">
        <w:rPr>
          <w:rFonts w:cstheme="minorHAnsi"/>
        </w:rPr>
        <w:t xml:space="preserve">és abusiva sinó que </w:t>
      </w:r>
      <w:r w:rsidR="000318F1" w:rsidRPr="00E4235A">
        <w:rPr>
          <w:rFonts w:cstheme="minorHAnsi"/>
        </w:rPr>
        <w:t xml:space="preserve">també </w:t>
      </w:r>
      <w:r w:rsidRPr="00E4235A">
        <w:rPr>
          <w:rFonts w:cstheme="minorHAnsi"/>
        </w:rPr>
        <w:t>afecta la liquiditat del deute reclamat.</w:t>
      </w:r>
      <w:r w:rsidR="000318F1" w:rsidRPr="00E4235A">
        <w:rPr>
          <w:rFonts w:cstheme="minorHAnsi"/>
        </w:rPr>
        <w:t xml:space="preserve"> </w:t>
      </w:r>
    </w:p>
    <w:p w:rsidR="000318F1" w:rsidRPr="00E4235A" w:rsidRDefault="000318F1" w:rsidP="00413B33">
      <w:pPr>
        <w:spacing w:after="0" w:line="240" w:lineRule="auto"/>
        <w:jc w:val="both"/>
        <w:rPr>
          <w:rFonts w:cstheme="minorHAnsi"/>
        </w:rPr>
      </w:pPr>
    </w:p>
    <w:p w:rsidR="00815621" w:rsidRPr="00E4235A" w:rsidRDefault="00815621" w:rsidP="00413B33">
      <w:pPr>
        <w:pStyle w:val="Textindependent"/>
        <w:jc w:val="both"/>
        <w:rPr>
          <w:rFonts w:cstheme="minorHAnsi"/>
        </w:rPr>
      </w:pPr>
      <w:r w:rsidRPr="00E4235A">
        <w:rPr>
          <w:rFonts w:cstheme="minorHAnsi"/>
        </w:rPr>
        <w:t>Quant al document de novació .....</w:t>
      </w:r>
    </w:p>
    <w:p w:rsidR="00815621" w:rsidRPr="00E4235A" w:rsidRDefault="00815621" w:rsidP="00413B33">
      <w:pPr>
        <w:spacing w:after="0" w:line="240" w:lineRule="auto"/>
        <w:jc w:val="both"/>
        <w:rPr>
          <w:rFonts w:cstheme="minorHAnsi"/>
        </w:rPr>
      </w:pPr>
    </w:p>
    <w:p w:rsidR="00815621" w:rsidRPr="00E4235A" w:rsidRDefault="000318F1" w:rsidP="00413B33">
      <w:pPr>
        <w:pStyle w:val="Ttol2"/>
        <w:jc w:val="both"/>
        <w:rPr>
          <w:rFonts w:cstheme="minorHAnsi"/>
        </w:rPr>
      </w:pPr>
      <w:r w:rsidRPr="00E4235A">
        <w:rPr>
          <w:rFonts w:cstheme="minorHAnsi"/>
        </w:rPr>
        <w:t xml:space="preserve">DESÈ. </w:t>
      </w:r>
      <w:r w:rsidR="00815621" w:rsidRPr="00E4235A">
        <w:rPr>
          <w:rFonts w:cstheme="minorHAnsi"/>
        </w:rPr>
        <w:t>Suspensió execució h</w:t>
      </w:r>
      <w:r w:rsidRPr="00E4235A">
        <w:rPr>
          <w:rFonts w:cstheme="minorHAnsi"/>
        </w:rPr>
        <w:t>ipotecària</w:t>
      </w:r>
    </w:p>
    <w:p w:rsidR="00815621" w:rsidRPr="00E4235A" w:rsidRDefault="00815621" w:rsidP="00413B33">
      <w:pPr>
        <w:spacing w:after="0" w:line="240" w:lineRule="auto"/>
        <w:jc w:val="both"/>
        <w:rPr>
          <w:rFonts w:cstheme="minorHAnsi"/>
        </w:rPr>
      </w:pPr>
    </w:p>
    <w:p w:rsidR="00815621" w:rsidRPr="00E4235A" w:rsidRDefault="000318F1" w:rsidP="00413B33">
      <w:pPr>
        <w:spacing w:after="0" w:line="240" w:lineRule="auto"/>
        <w:jc w:val="both"/>
        <w:rPr>
          <w:rFonts w:cstheme="minorHAnsi"/>
        </w:rPr>
      </w:pPr>
      <w:r w:rsidRPr="00E4235A">
        <w:rPr>
          <w:rFonts w:cstheme="minorHAnsi"/>
        </w:rPr>
        <w:t>Així doncs, és procedent</w:t>
      </w:r>
      <w:r w:rsidR="00815621" w:rsidRPr="00E4235A">
        <w:rPr>
          <w:rFonts w:cstheme="minorHAnsi"/>
        </w:rPr>
        <w:t xml:space="preserve"> que es declari la susp</w:t>
      </w:r>
      <w:r w:rsidRPr="00E4235A">
        <w:rPr>
          <w:rFonts w:cstheme="minorHAnsi"/>
        </w:rPr>
        <w:t xml:space="preserve">ensió de l’execució hipotecària, que es traslladi l’oposició a la part executant per tal que </w:t>
      </w:r>
      <w:r w:rsidR="00815621" w:rsidRPr="00E4235A">
        <w:rPr>
          <w:rFonts w:cstheme="minorHAnsi"/>
        </w:rPr>
        <w:t xml:space="preserve">manifesti el que </w:t>
      </w:r>
      <w:r w:rsidRPr="00E4235A">
        <w:rPr>
          <w:rFonts w:cstheme="minorHAnsi"/>
        </w:rPr>
        <w:t xml:space="preserve">més li </w:t>
      </w:r>
      <w:r w:rsidR="00815621" w:rsidRPr="00E4235A">
        <w:rPr>
          <w:rFonts w:cstheme="minorHAnsi"/>
        </w:rPr>
        <w:t>convingui</w:t>
      </w:r>
      <w:r w:rsidRPr="00E4235A">
        <w:rPr>
          <w:rFonts w:cstheme="minorHAnsi"/>
        </w:rPr>
        <w:t xml:space="preserve"> conforme amb el dret</w:t>
      </w:r>
      <w:r w:rsidR="00815621" w:rsidRPr="00E4235A">
        <w:rPr>
          <w:rFonts w:cstheme="minorHAnsi"/>
        </w:rPr>
        <w:t>, i es decideixi sobre la consideració i, si escau, la declaració de nul·litat de les clàusules a</w:t>
      </w:r>
      <w:r w:rsidRPr="00E4235A">
        <w:rPr>
          <w:rFonts w:cstheme="minorHAnsi"/>
        </w:rPr>
        <w:t xml:space="preserve">busives del préstec hipotecari, i així es pugui </w:t>
      </w:r>
      <w:r w:rsidR="00815621" w:rsidRPr="00E4235A">
        <w:rPr>
          <w:rFonts w:cstheme="minorHAnsi"/>
        </w:rPr>
        <w:t>determina</w:t>
      </w:r>
      <w:r w:rsidRPr="00E4235A">
        <w:rPr>
          <w:rFonts w:cstheme="minorHAnsi"/>
        </w:rPr>
        <w:t>r</w:t>
      </w:r>
      <w:r w:rsidR="00815621" w:rsidRPr="00E4235A">
        <w:rPr>
          <w:rFonts w:cstheme="minorHAnsi"/>
        </w:rPr>
        <w:t xml:space="preserve"> la continuïtat o el sobreseïment del procediment.</w:t>
      </w: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r w:rsidRPr="00E4235A">
        <w:rPr>
          <w:rFonts w:cstheme="minorHAnsi"/>
        </w:rPr>
        <w:t xml:space="preserve">Als anteriors fets </w:t>
      </w:r>
      <w:r w:rsidR="000318F1" w:rsidRPr="00E4235A">
        <w:rPr>
          <w:rFonts w:cstheme="minorHAnsi"/>
        </w:rPr>
        <w:t xml:space="preserve">hi </w:t>
      </w:r>
      <w:r w:rsidRPr="00E4235A">
        <w:rPr>
          <w:rFonts w:cstheme="minorHAnsi"/>
        </w:rPr>
        <w:t>són d’aplicació</w:t>
      </w:r>
      <w:r w:rsidR="000318F1" w:rsidRPr="00E4235A">
        <w:rPr>
          <w:rFonts w:cstheme="minorHAnsi"/>
        </w:rPr>
        <w:t xml:space="preserve"> els següents</w:t>
      </w: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p>
    <w:p w:rsidR="00815621" w:rsidRPr="00EE5076" w:rsidRDefault="000318F1" w:rsidP="00EE5076">
      <w:pPr>
        <w:pStyle w:val="Ttol5"/>
      </w:pPr>
      <w:r w:rsidRPr="00EE5076">
        <w:t>FONAMENTS DE DRET</w:t>
      </w:r>
    </w:p>
    <w:p w:rsidR="00815621" w:rsidRPr="00EE5076" w:rsidRDefault="00815621" w:rsidP="00413B33">
      <w:pPr>
        <w:spacing w:after="0" w:line="240" w:lineRule="auto"/>
        <w:jc w:val="both"/>
        <w:rPr>
          <w:rFonts w:cstheme="minorHAnsi"/>
        </w:rPr>
      </w:pPr>
    </w:p>
    <w:p w:rsidR="000318F1" w:rsidRPr="00EE5076" w:rsidRDefault="000318F1" w:rsidP="00413B33">
      <w:pPr>
        <w:spacing w:after="0" w:line="240" w:lineRule="auto"/>
        <w:jc w:val="both"/>
        <w:rPr>
          <w:rFonts w:cstheme="minorHAnsi"/>
          <w:b/>
        </w:rPr>
      </w:pPr>
    </w:p>
    <w:p w:rsidR="00815621" w:rsidRPr="00EE5076" w:rsidRDefault="00815621" w:rsidP="00EE5076">
      <w:pPr>
        <w:pStyle w:val="Pargrafdellista"/>
        <w:numPr>
          <w:ilvl w:val="0"/>
          <w:numId w:val="1"/>
        </w:numPr>
        <w:spacing w:after="0" w:line="240" w:lineRule="auto"/>
        <w:ind w:left="284" w:hanging="207"/>
        <w:jc w:val="both"/>
        <w:rPr>
          <w:rFonts w:cstheme="minorHAnsi"/>
          <w:b/>
        </w:rPr>
      </w:pPr>
      <w:r w:rsidRPr="00EE5076">
        <w:rPr>
          <w:rFonts w:cstheme="minorHAnsi"/>
          <w:b/>
        </w:rPr>
        <w:t>COMP</w:t>
      </w:r>
      <w:r w:rsidR="000318F1" w:rsidRPr="00EE5076">
        <w:rPr>
          <w:rFonts w:cstheme="minorHAnsi"/>
          <w:b/>
        </w:rPr>
        <w:t>ETÈNCIA OBJECTIVA I TERRITORIAL</w:t>
      </w:r>
    </w:p>
    <w:p w:rsidR="00815621" w:rsidRPr="00EE5076"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r w:rsidRPr="00EE5076">
        <w:rPr>
          <w:rFonts w:cstheme="minorHAnsi"/>
        </w:rPr>
        <w:t>Es tinguin per repr</w:t>
      </w:r>
      <w:r w:rsidR="000318F1" w:rsidRPr="00EE5076">
        <w:rPr>
          <w:rFonts w:cstheme="minorHAnsi"/>
        </w:rPr>
        <w:t>oduïde</w:t>
      </w:r>
      <w:r w:rsidRPr="00EE5076">
        <w:rPr>
          <w:rFonts w:cstheme="minorHAnsi"/>
        </w:rPr>
        <w:t xml:space="preserve">s </w:t>
      </w:r>
      <w:r w:rsidR="000318F1" w:rsidRPr="00EE5076">
        <w:rPr>
          <w:rFonts w:cstheme="minorHAnsi"/>
        </w:rPr>
        <w:t>le</w:t>
      </w:r>
      <w:r w:rsidRPr="00EE5076">
        <w:rPr>
          <w:rFonts w:cstheme="minorHAnsi"/>
        </w:rPr>
        <w:t>s al·lega</w:t>
      </w:r>
      <w:r w:rsidR="000318F1" w:rsidRPr="00EE5076">
        <w:rPr>
          <w:rFonts w:cstheme="minorHAnsi"/>
        </w:rPr>
        <w:t>cion</w:t>
      </w:r>
      <w:r w:rsidRPr="00EE5076">
        <w:rPr>
          <w:rFonts w:cstheme="minorHAnsi"/>
        </w:rPr>
        <w:t>s de contrari.</w:t>
      </w: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p>
    <w:p w:rsidR="00815621" w:rsidRPr="00E4235A" w:rsidRDefault="00A114F9" w:rsidP="00EE5076">
      <w:pPr>
        <w:pStyle w:val="Ttol4"/>
        <w:numPr>
          <w:ilvl w:val="0"/>
          <w:numId w:val="1"/>
        </w:numPr>
        <w:ind w:left="284" w:hanging="207"/>
        <w:jc w:val="both"/>
        <w:rPr>
          <w:rFonts w:cstheme="minorHAnsi"/>
        </w:rPr>
      </w:pPr>
      <w:r w:rsidRPr="00E4235A">
        <w:rPr>
          <w:rFonts w:cstheme="minorHAnsi"/>
        </w:rPr>
        <w:t>LEGITIMACIÓ</w:t>
      </w: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r w:rsidRPr="00E4235A">
        <w:rPr>
          <w:rFonts w:cstheme="minorHAnsi"/>
        </w:rPr>
        <w:t xml:space="preserve">Els meus representats estan legitimats per realitzar </w:t>
      </w:r>
      <w:r w:rsidR="00A114F9" w:rsidRPr="00E4235A">
        <w:rPr>
          <w:rFonts w:cstheme="minorHAnsi"/>
        </w:rPr>
        <w:t>aquesta</w:t>
      </w:r>
      <w:r w:rsidRPr="00E4235A">
        <w:rPr>
          <w:rFonts w:cstheme="minorHAnsi"/>
        </w:rPr>
        <w:t xml:space="preserve"> oposició a la demanda.</w:t>
      </w: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p>
    <w:p w:rsidR="00815621" w:rsidRPr="00E4235A" w:rsidRDefault="00A114F9" w:rsidP="00EE5076">
      <w:pPr>
        <w:pStyle w:val="Ttol4"/>
        <w:numPr>
          <w:ilvl w:val="0"/>
          <w:numId w:val="1"/>
        </w:numPr>
        <w:tabs>
          <w:tab w:val="left" w:pos="284"/>
          <w:tab w:val="left" w:pos="426"/>
        </w:tabs>
        <w:ind w:left="284" w:hanging="207"/>
        <w:jc w:val="both"/>
        <w:rPr>
          <w:rFonts w:cstheme="minorHAnsi"/>
        </w:rPr>
      </w:pPr>
      <w:r w:rsidRPr="00E4235A">
        <w:rPr>
          <w:rFonts w:cstheme="minorHAnsi"/>
        </w:rPr>
        <w:t>PROCEDIMENT</w:t>
      </w: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b/>
          <w:u w:val="single"/>
        </w:rPr>
      </w:pPr>
      <w:r w:rsidRPr="00E4235A">
        <w:rPr>
          <w:rFonts w:cstheme="minorHAnsi"/>
          <w:b/>
          <w:u w:val="single"/>
        </w:rPr>
        <w:t>Respecte de</w:t>
      </w:r>
      <w:r w:rsidR="00A114F9" w:rsidRPr="00E4235A">
        <w:rPr>
          <w:rFonts w:cstheme="minorHAnsi"/>
          <w:b/>
          <w:u w:val="single"/>
        </w:rPr>
        <w:t xml:space="preserve"> </w:t>
      </w:r>
      <w:r w:rsidRPr="00E4235A">
        <w:rPr>
          <w:rFonts w:cstheme="minorHAnsi"/>
          <w:b/>
          <w:u w:val="single"/>
        </w:rPr>
        <w:t>l</w:t>
      </w:r>
      <w:r w:rsidR="00A114F9" w:rsidRPr="00E4235A">
        <w:rPr>
          <w:rFonts w:cstheme="minorHAnsi"/>
          <w:b/>
          <w:u w:val="single"/>
        </w:rPr>
        <w:t>’</w:t>
      </w:r>
      <w:r w:rsidRPr="00E4235A">
        <w:rPr>
          <w:rFonts w:cstheme="minorHAnsi"/>
          <w:b/>
          <w:u w:val="single"/>
        </w:rPr>
        <w:t>INCIDENT EXTRAORDINARI D’OPOSICIÓ:</w:t>
      </w:r>
    </w:p>
    <w:p w:rsidR="00815621" w:rsidRPr="00E4235A" w:rsidRDefault="00A114F9" w:rsidP="00413B33">
      <w:pPr>
        <w:pStyle w:val="Ttol4"/>
        <w:jc w:val="both"/>
        <w:rPr>
          <w:rFonts w:cstheme="minorHAnsi"/>
        </w:rPr>
      </w:pPr>
      <w:r w:rsidRPr="00E4235A">
        <w:rPr>
          <w:rFonts w:cstheme="minorHAnsi"/>
        </w:rPr>
        <w:t>Llei 1/2013 de</w:t>
      </w:r>
    </w:p>
    <w:p w:rsidR="00815621" w:rsidRPr="00E4235A" w:rsidRDefault="00815621" w:rsidP="00413B33">
      <w:pPr>
        <w:spacing w:after="0" w:line="240" w:lineRule="auto"/>
        <w:jc w:val="both"/>
        <w:rPr>
          <w:rFonts w:cstheme="minorHAnsi"/>
        </w:rPr>
      </w:pPr>
      <w:r w:rsidRPr="00E4235A">
        <w:rPr>
          <w:rFonts w:cstheme="minorHAnsi"/>
        </w:rPr>
        <w:t xml:space="preserve">Articles 520, 559.1.3 </w:t>
      </w:r>
      <w:r w:rsidR="00A114F9" w:rsidRPr="00E4235A">
        <w:rPr>
          <w:rFonts w:cstheme="minorHAnsi"/>
        </w:rPr>
        <w:t>i</w:t>
      </w:r>
      <w:r w:rsidR="00EE5076">
        <w:rPr>
          <w:rFonts w:cstheme="minorHAnsi"/>
        </w:rPr>
        <w:t xml:space="preserve"> 557.1.5</w:t>
      </w:r>
      <w:r w:rsidRPr="00E4235A">
        <w:rPr>
          <w:rFonts w:cstheme="minorHAnsi"/>
        </w:rPr>
        <w:t xml:space="preserve">ª de la </w:t>
      </w:r>
      <w:r w:rsidR="00A114F9" w:rsidRPr="00E4235A">
        <w:rPr>
          <w:rFonts w:cstheme="minorHAnsi"/>
        </w:rPr>
        <w:t>L</w:t>
      </w:r>
      <w:r w:rsidRPr="00E4235A">
        <w:rPr>
          <w:rFonts w:cstheme="minorHAnsi"/>
        </w:rPr>
        <w:t>lei d’enjudiciament civil</w:t>
      </w:r>
    </w:p>
    <w:p w:rsidR="00815621" w:rsidRPr="00E4235A" w:rsidRDefault="00815621" w:rsidP="00413B33">
      <w:pPr>
        <w:spacing w:after="0" w:line="240" w:lineRule="auto"/>
        <w:jc w:val="both"/>
        <w:rPr>
          <w:rFonts w:cstheme="minorHAnsi"/>
        </w:rPr>
      </w:pPr>
      <w:r w:rsidRPr="00E4235A">
        <w:rPr>
          <w:rFonts w:cstheme="minorHAnsi"/>
        </w:rPr>
        <w:t>La normativa al·legada en relació a</w:t>
      </w:r>
      <w:r w:rsidR="00A114F9" w:rsidRPr="00E4235A">
        <w:rPr>
          <w:rFonts w:cstheme="minorHAnsi"/>
        </w:rPr>
        <w:t>mb</w:t>
      </w:r>
      <w:r w:rsidRPr="00E4235A">
        <w:rPr>
          <w:rFonts w:cstheme="minorHAnsi"/>
        </w:rPr>
        <w:t xml:space="preserve"> les sentències dictades pel Tribunal de justícia de la Unió Europea.</w:t>
      </w:r>
    </w:p>
    <w:p w:rsidR="00815621" w:rsidRPr="00E4235A" w:rsidRDefault="00815621" w:rsidP="00413B33">
      <w:pPr>
        <w:spacing w:after="0" w:line="240" w:lineRule="auto"/>
        <w:jc w:val="both"/>
        <w:rPr>
          <w:rFonts w:cstheme="minorHAnsi"/>
        </w:rPr>
      </w:pPr>
      <w:r w:rsidRPr="00E4235A">
        <w:rPr>
          <w:rFonts w:cstheme="minorHAnsi"/>
        </w:rPr>
        <w:t>Directiva 93/13/CEE del Consell, de 5 d’abril de 1993</w:t>
      </w:r>
      <w:r w:rsidR="00A114F9" w:rsidRPr="00E4235A">
        <w:rPr>
          <w:rFonts w:cstheme="minorHAnsi"/>
        </w:rPr>
        <w:t>,</w:t>
      </w:r>
      <w:r w:rsidRPr="00E4235A">
        <w:rPr>
          <w:rFonts w:cstheme="minorHAnsi"/>
        </w:rPr>
        <w:t xml:space="preserve"> i</w:t>
      </w:r>
      <w:r w:rsidR="00A114F9" w:rsidRPr="00E4235A">
        <w:rPr>
          <w:rFonts w:cstheme="minorHAnsi"/>
        </w:rPr>
        <w:t xml:space="preserve"> la</w:t>
      </w:r>
      <w:r w:rsidRPr="00E4235A">
        <w:rPr>
          <w:rFonts w:cstheme="minorHAnsi"/>
        </w:rPr>
        <w:t xml:space="preserve"> resta de normativa al·legada en el cos d</w:t>
      </w:r>
      <w:r w:rsidR="00A114F9" w:rsidRPr="00E4235A">
        <w:rPr>
          <w:rFonts w:cstheme="minorHAnsi"/>
        </w:rPr>
        <w:t xml:space="preserve">’aquest </w:t>
      </w:r>
      <w:r w:rsidRPr="00E4235A">
        <w:rPr>
          <w:rFonts w:cstheme="minorHAnsi"/>
        </w:rPr>
        <w:t>document.</w:t>
      </w: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b/>
        </w:rPr>
      </w:pPr>
      <w:r w:rsidRPr="00E4235A">
        <w:rPr>
          <w:rFonts w:cstheme="minorHAnsi"/>
          <w:b/>
        </w:rPr>
        <w:t xml:space="preserve">Quant al </w:t>
      </w:r>
      <w:r w:rsidR="00A114F9" w:rsidRPr="00E4235A">
        <w:rPr>
          <w:rFonts w:cstheme="minorHAnsi"/>
          <w:b/>
        </w:rPr>
        <w:t xml:space="preserve">SOBRESEÏMENT </w:t>
      </w:r>
      <w:r w:rsidRPr="00E4235A">
        <w:rPr>
          <w:rFonts w:cstheme="minorHAnsi"/>
          <w:b/>
        </w:rPr>
        <w:t>del procediment:</w:t>
      </w: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u w:val="single"/>
        </w:rPr>
      </w:pPr>
      <w:r w:rsidRPr="00E4235A">
        <w:rPr>
          <w:rFonts w:cstheme="minorHAnsi"/>
          <w:u w:val="single"/>
        </w:rPr>
        <w:t xml:space="preserve">Art 9.1 i 24 de la Constitució </w:t>
      </w:r>
      <w:r w:rsidR="001A7C6A" w:rsidRPr="00E4235A">
        <w:rPr>
          <w:rFonts w:cstheme="minorHAnsi"/>
          <w:u w:val="single"/>
        </w:rPr>
        <w:t>e</w:t>
      </w:r>
      <w:r w:rsidRPr="00E4235A">
        <w:rPr>
          <w:rFonts w:cstheme="minorHAnsi"/>
          <w:u w:val="single"/>
        </w:rPr>
        <w:t>spanyola, en relació amb</w:t>
      </w:r>
      <w:r w:rsidR="001A7C6A" w:rsidRPr="00E4235A">
        <w:rPr>
          <w:rFonts w:cstheme="minorHAnsi"/>
        </w:rPr>
        <w:t xml:space="preserve"> la</w:t>
      </w:r>
      <w:r w:rsidRPr="00E4235A">
        <w:rPr>
          <w:rFonts w:cstheme="minorHAnsi"/>
        </w:rPr>
        <w:t xml:space="preserve"> Directiva 93/13/CEE del Consell, de 5 d’abril de 1993 i la seva interpretació en la </w:t>
      </w:r>
      <w:r w:rsidRPr="00E4235A">
        <w:rPr>
          <w:rFonts w:cstheme="minorHAnsi"/>
          <w:u w:val="single"/>
        </w:rPr>
        <w:t>Sentència del TJUE de data 14 de març de 2013, tot això de conformitat amb la Llei 1/2013</w:t>
      </w:r>
      <w:r w:rsidRPr="00E4235A">
        <w:rPr>
          <w:rFonts w:cstheme="minorHAnsi"/>
          <w:color w:val="FF0000"/>
          <w:u w:val="single"/>
        </w:rPr>
        <w:t xml:space="preserve"> ................</w:t>
      </w: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b/>
        </w:rPr>
      </w:pPr>
      <w:r w:rsidRPr="00E4235A">
        <w:rPr>
          <w:rFonts w:cstheme="minorHAnsi"/>
          <w:b/>
        </w:rPr>
        <w:t xml:space="preserve">Subsidiàriament, </w:t>
      </w:r>
      <w:r w:rsidR="001A7C6A" w:rsidRPr="00E4235A">
        <w:rPr>
          <w:rFonts w:cstheme="minorHAnsi"/>
          <w:b/>
        </w:rPr>
        <w:t xml:space="preserve">en cas que no es declari </w:t>
      </w:r>
      <w:r w:rsidRPr="00E4235A">
        <w:rPr>
          <w:rFonts w:cstheme="minorHAnsi"/>
          <w:b/>
        </w:rPr>
        <w:t xml:space="preserve">el sobreseïment del procediment i </w:t>
      </w:r>
      <w:r w:rsidR="001A7C6A" w:rsidRPr="00E4235A">
        <w:rPr>
          <w:rFonts w:cstheme="minorHAnsi"/>
          <w:b/>
        </w:rPr>
        <w:t xml:space="preserve">amb relació </w:t>
      </w:r>
      <w:r w:rsidRPr="00E4235A">
        <w:rPr>
          <w:rFonts w:cstheme="minorHAnsi"/>
          <w:b/>
        </w:rPr>
        <w:t>a la continuïtat d’aquest:</w:t>
      </w: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u w:val="single"/>
        </w:rPr>
      </w:pPr>
      <w:r w:rsidRPr="00E4235A">
        <w:rPr>
          <w:rFonts w:cstheme="minorHAnsi"/>
          <w:u w:val="single"/>
        </w:rPr>
        <w:t xml:space="preserve">la Llei 1/2013 </w:t>
      </w:r>
      <w:r w:rsidRPr="00E4235A">
        <w:rPr>
          <w:rFonts w:cstheme="minorHAnsi"/>
          <w:color w:val="FF0000"/>
          <w:u w:val="single"/>
        </w:rPr>
        <w:t>................</w:t>
      </w: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p>
    <w:p w:rsidR="00815621" w:rsidRPr="00E4235A" w:rsidRDefault="00490811" w:rsidP="00413B33">
      <w:pPr>
        <w:pStyle w:val="Ttol4"/>
        <w:jc w:val="both"/>
        <w:rPr>
          <w:rFonts w:cstheme="minorHAnsi"/>
        </w:rPr>
      </w:pPr>
      <w:r w:rsidRPr="00E4235A">
        <w:rPr>
          <w:rFonts w:cstheme="minorHAnsi"/>
        </w:rPr>
        <w:t>IV. FONS DE L’ASSUMPTE</w:t>
      </w: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b/>
          <w:u w:val="single"/>
        </w:rPr>
      </w:pPr>
      <w:r w:rsidRPr="00E4235A">
        <w:rPr>
          <w:rFonts w:cstheme="minorHAnsi"/>
          <w:b/>
          <w:u w:val="single"/>
        </w:rPr>
        <w:t xml:space="preserve">Quant a la nul·litat de les </w:t>
      </w:r>
      <w:r w:rsidR="00490811" w:rsidRPr="00E4235A">
        <w:rPr>
          <w:rFonts w:cstheme="minorHAnsi"/>
          <w:b/>
          <w:u w:val="single"/>
        </w:rPr>
        <w:t>c</w:t>
      </w:r>
      <w:r w:rsidRPr="00E4235A">
        <w:rPr>
          <w:rFonts w:cstheme="minorHAnsi"/>
          <w:b/>
          <w:u w:val="single"/>
        </w:rPr>
        <w:t xml:space="preserve">làusules abusives i </w:t>
      </w:r>
      <w:r w:rsidR="00490811" w:rsidRPr="00E4235A">
        <w:rPr>
          <w:rFonts w:cstheme="minorHAnsi"/>
          <w:b/>
          <w:u w:val="single"/>
        </w:rPr>
        <w:t xml:space="preserve">la </w:t>
      </w:r>
      <w:r w:rsidRPr="00E4235A">
        <w:rPr>
          <w:rFonts w:cstheme="minorHAnsi"/>
          <w:b/>
          <w:u w:val="single"/>
        </w:rPr>
        <w:t>nul·litat contractual:</w:t>
      </w: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r w:rsidRPr="00E4235A">
        <w:rPr>
          <w:rFonts w:cstheme="minorHAnsi"/>
        </w:rPr>
        <w:t>Normativa vigent en contractes subscrits amb consumidors i usuaris, en concret RDL 1/2007</w:t>
      </w:r>
      <w:r w:rsidR="00490811" w:rsidRPr="00E4235A">
        <w:rPr>
          <w:rFonts w:cstheme="minorHAnsi"/>
        </w:rPr>
        <w:t>,</w:t>
      </w:r>
      <w:r w:rsidRPr="00E4235A">
        <w:rPr>
          <w:rFonts w:cstheme="minorHAnsi"/>
        </w:rPr>
        <w:t xml:space="preserve"> de 16 de novembre, Llei de condicions generals per a la </w:t>
      </w:r>
      <w:r w:rsidR="00490811" w:rsidRPr="00E4235A">
        <w:rPr>
          <w:rFonts w:cstheme="minorHAnsi"/>
        </w:rPr>
        <w:t>c</w:t>
      </w:r>
      <w:r w:rsidRPr="00E4235A">
        <w:rPr>
          <w:rFonts w:cstheme="minorHAnsi"/>
        </w:rPr>
        <w:t xml:space="preserve">ontractació, amb especial referència als articles 82 i següents, respecte de les </w:t>
      </w:r>
      <w:r w:rsidR="00490811" w:rsidRPr="00E4235A">
        <w:rPr>
          <w:rFonts w:cstheme="minorHAnsi"/>
        </w:rPr>
        <w:t>c</w:t>
      </w:r>
      <w:r w:rsidRPr="00E4235A">
        <w:rPr>
          <w:rFonts w:cstheme="minorHAnsi"/>
        </w:rPr>
        <w:t>làusules abusives.</w:t>
      </w: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r w:rsidRPr="00E4235A">
        <w:rPr>
          <w:rFonts w:cstheme="minorHAnsi"/>
        </w:rPr>
        <w:t>Llei de condicions generals per a la contractació ...................</w:t>
      </w:r>
    </w:p>
    <w:p w:rsidR="00815621" w:rsidRPr="00E4235A" w:rsidRDefault="00815621" w:rsidP="00413B33">
      <w:pPr>
        <w:spacing w:after="0" w:line="240" w:lineRule="auto"/>
        <w:jc w:val="both"/>
        <w:rPr>
          <w:rFonts w:cstheme="minorHAnsi"/>
        </w:rPr>
      </w:pPr>
      <w:r w:rsidRPr="00E4235A">
        <w:rPr>
          <w:rFonts w:cstheme="minorHAnsi"/>
        </w:rPr>
        <w:t> </w:t>
      </w:r>
    </w:p>
    <w:p w:rsidR="00815621" w:rsidRPr="00E4235A" w:rsidRDefault="00815621" w:rsidP="00413B33">
      <w:pPr>
        <w:spacing w:after="0" w:line="240" w:lineRule="auto"/>
        <w:jc w:val="both"/>
        <w:rPr>
          <w:rFonts w:cstheme="minorHAnsi"/>
        </w:rPr>
      </w:pPr>
      <w:r w:rsidRPr="00E4235A">
        <w:rPr>
          <w:rFonts w:cstheme="minorHAnsi"/>
        </w:rPr>
        <w:t>Normativa sobre transparència bancària i</w:t>
      </w:r>
      <w:r w:rsidR="00490811" w:rsidRPr="00E4235A">
        <w:rPr>
          <w:rFonts w:cstheme="minorHAnsi"/>
        </w:rPr>
        <w:t>,</w:t>
      </w:r>
      <w:r w:rsidRPr="00E4235A">
        <w:rPr>
          <w:rFonts w:cstheme="minorHAnsi"/>
        </w:rPr>
        <w:t xml:space="preserve"> especialment</w:t>
      </w:r>
      <w:r w:rsidR="00490811" w:rsidRPr="00E4235A">
        <w:rPr>
          <w:rFonts w:cstheme="minorHAnsi"/>
        </w:rPr>
        <w:t>,</w:t>
      </w:r>
      <w:r w:rsidRPr="00E4235A">
        <w:rPr>
          <w:rFonts w:cstheme="minorHAnsi"/>
        </w:rPr>
        <w:t xml:space="preserve"> l’Ordre EHA/2899/2011, de 28 d’octubre, de transparència i protecció del client de serveis bancaris.</w:t>
      </w: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r w:rsidRPr="00E4235A">
        <w:rPr>
          <w:rFonts w:cstheme="minorHAnsi"/>
        </w:rPr>
        <w:t xml:space="preserve">Directives </w:t>
      </w:r>
      <w:r w:rsidR="00490811" w:rsidRPr="00E4235A">
        <w:rPr>
          <w:rFonts w:cstheme="minorHAnsi"/>
        </w:rPr>
        <w:t>comunitàries</w:t>
      </w:r>
      <w:r w:rsidRPr="00E4235A">
        <w:rPr>
          <w:rFonts w:cstheme="minorHAnsi"/>
        </w:rPr>
        <w:t xml:space="preserve"> i</w:t>
      </w:r>
      <w:r w:rsidR="00490811" w:rsidRPr="00E4235A">
        <w:rPr>
          <w:rFonts w:cstheme="minorHAnsi"/>
        </w:rPr>
        <w:t>,</w:t>
      </w:r>
      <w:r w:rsidRPr="00E4235A">
        <w:rPr>
          <w:rFonts w:cstheme="minorHAnsi"/>
        </w:rPr>
        <w:t xml:space="preserve"> en especial</w:t>
      </w:r>
      <w:r w:rsidR="00490811" w:rsidRPr="00E4235A">
        <w:rPr>
          <w:rFonts w:cstheme="minorHAnsi"/>
        </w:rPr>
        <w:t>,</w:t>
      </w:r>
      <w:r w:rsidRPr="00E4235A">
        <w:rPr>
          <w:rFonts w:cstheme="minorHAnsi"/>
        </w:rPr>
        <w:t xml:space="preserve"> la </w:t>
      </w:r>
      <w:r w:rsidRPr="00E4235A">
        <w:rPr>
          <w:rFonts w:cstheme="minorHAnsi"/>
          <w:color w:val="FF0000"/>
        </w:rPr>
        <w:t xml:space="preserve">Directiva 93 ................ </w:t>
      </w:r>
      <w:r w:rsidRPr="00E4235A">
        <w:rPr>
          <w:rFonts w:cstheme="minorHAnsi"/>
        </w:rPr>
        <w:t>i jurisprudència del Tribunal de Justícia de la Unió Europea.</w:t>
      </w: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b/>
          <w:u w:val="single"/>
        </w:rPr>
      </w:pPr>
      <w:r w:rsidRPr="00E4235A">
        <w:rPr>
          <w:rFonts w:cstheme="minorHAnsi"/>
          <w:b/>
          <w:u w:val="single"/>
        </w:rPr>
        <w:t>Pel que fa a la primacia en l’aplicació del dret comunitari:</w:t>
      </w: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r w:rsidRPr="00E4235A">
        <w:rPr>
          <w:rFonts w:cstheme="minorHAnsi"/>
        </w:rPr>
        <w:t xml:space="preserve">STC del Tribunal Superior de Justícia de Catalunya, Sala </w:t>
      </w:r>
      <w:r w:rsidR="00490811" w:rsidRPr="00E4235A">
        <w:rPr>
          <w:rFonts w:cstheme="minorHAnsi"/>
        </w:rPr>
        <w:t>C</w:t>
      </w:r>
      <w:r w:rsidRPr="00E4235A">
        <w:rPr>
          <w:rFonts w:cstheme="minorHAnsi"/>
        </w:rPr>
        <w:t>ontenc</w:t>
      </w:r>
      <w:r w:rsidR="00490811" w:rsidRPr="00E4235A">
        <w:rPr>
          <w:rFonts w:cstheme="minorHAnsi"/>
        </w:rPr>
        <w:t>io</w:t>
      </w:r>
      <w:r w:rsidRPr="00E4235A">
        <w:rPr>
          <w:rFonts w:cstheme="minorHAnsi"/>
        </w:rPr>
        <w:t>s</w:t>
      </w:r>
      <w:r w:rsidR="00490811" w:rsidRPr="00E4235A">
        <w:rPr>
          <w:rFonts w:cstheme="minorHAnsi"/>
        </w:rPr>
        <w:t>a Administrativa</w:t>
      </w:r>
      <w:r w:rsidRPr="00E4235A">
        <w:rPr>
          <w:rFonts w:cstheme="minorHAnsi"/>
        </w:rPr>
        <w:t xml:space="preserve"> </w:t>
      </w:r>
      <w:r w:rsidR="00490811" w:rsidRPr="00E4235A">
        <w:rPr>
          <w:rFonts w:cstheme="minorHAnsi"/>
        </w:rPr>
        <w:t>S</w:t>
      </w:r>
      <w:r w:rsidRPr="00E4235A">
        <w:rPr>
          <w:rFonts w:cstheme="minorHAnsi"/>
        </w:rPr>
        <w:t>ecció 1, va dictar Sentència en data 22 de novembre de 2012.</w:t>
      </w: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r w:rsidRPr="00E4235A">
        <w:rPr>
          <w:rFonts w:cstheme="minorHAnsi"/>
        </w:rPr>
        <w:t>Sentències del Tribunal de Justícia de la Unió Europea de dates:</w:t>
      </w: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r w:rsidRPr="00E4235A">
        <w:rPr>
          <w:rFonts w:cstheme="minorHAnsi"/>
        </w:rPr>
        <w:t>15 de ju</w:t>
      </w:r>
      <w:r w:rsidR="00490811" w:rsidRPr="00E4235A">
        <w:rPr>
          <w:rFonts w:cstheme="minorHAnsi"/>
        </w:rPr>
        <w:t>l</w:t>
      </w:r>
      <w:r w:rsidRPr="00E4235A">
        <w:rPr>
          <w:rFonts w:cstheme="minorHAnsi"/>
        </w:rPr>
        <w:t xml:space="preserve">iol de 1964, assumpte </w:t>
      </w:r>
      <w:proofErr w:type="spellStart"/>
      <w:r w:rsidRPr="00E4235A">
        <w:rPr>
          <w:rFonts w:cstheme="minorHAnsi"/>
        </w:rPr>
        <w:t>Flaminio</w:t>
      </w:r>
      <w:proofErr w:type="spellEnd"/>
      <w:r w:rsidRPr="00E4235A">
        <w:rPr>
          <w:rFonts w:cstheme="minorHAnsi"/>
        </w:rPr>
        <w:t xml:space="preserve"> Costa,</w:t>
      </w:r>
    </w:p>
    <w:p w:rsidR="00815621" w:rsidRPr="00E4235A" w:rsidRDefault="00815621" w:rsidP="00413B33">
      <w:pPr>
        <w:spacing w:after="0" w:line="240" w:lineRule="auto"/>
        <w:jc w:val="both"/>
        <w:rPr>
          <w:rFonts w:cstheme="minorHAnsi"/>
        </w:rPr>
      </w:pPr>
      <w:r w:rsidRPr="00E4235A">
        <w:rPr>
          <w:rFonts w:cstheme="minorHAnsi"/>
        </w:rPr>
        <w:t xml:space="preserve">17 </w:t>
      </w:r>
      <w:r w:rsidR="00490811" w:rsidRPr="00E4235A">
        <w:rPr>
          <w:rFonts w:cstheme="minorHAnsi"/>
        </w:rPr>
        <w:t xml:space="preserve">de </w:t>
      </w:r>
      <w:r w:rsidRPr="00E4235A">
        <w:rPr>
          <w:rFonts w:cstheme="minorHAnsi"/>
        </w:rPr>
        <w:t xml:space="preserve">desembre 1970, assumpte </w:t>
      </w:r>
      <w:proofErr w:type="spellStart"/>
      <w:r w:rsidRPr="00E4235A">
        <w:rPr>
          <w:rFonts w:cstheme="minorHAnsi"/>
        </w:rPr>
        <w:t>Internationale</w:t>
      </w:r>
      <w:proofErr w:type="spellEnd"/>
      <w:r w:rsidRPr="00E4235A">
        <w:rPr>
          <w:rFonts w:cstheme="minorHAnsi"/>
        </w:rPr>
        <w:t xml:space="preserve"> </w:t>
      </w:r>
      <w:proofErr w:type="spellStart"/>
      <w:r w:rsidRPr="00E4235A">
        <w:rPr>
          <w:rFonts w:cstheme="minorHAnsi"/>
        </w:rPr>
        <w:t>Handelsgesellschaft</w:t>
      </w:r>
      <w:proofErr w:type="spellEnd"/>
      <w:r w:rsidRPr="00E4235A">
        <w:rPr>
          <w:rFonts w:cstheme="minorHAnsi"/>
        </w:rPr>
        <w:t>, i</w:t>
      </w:r>
    </w:p>
    <w:p w:rsidR="00815621" w:rsidRPr="00E4235A" w:rsidRDefault="00815621" w:rsidP="00413B33">
      <w:pPr>
        <w:spacing w:after="0" w:line="240" w:lineRule="auto"/>
        <w:jc w:val="both"/>
        <w:rPr>
          <w:rFonts w:cstheme="minorHAnsi"/>
        </w:rPr>
      </w:pPr>
      <w:r w:rsidRPr="00E4235A">
        <w:rPr>
          <w:rFonts w:cstheme="minorHAnsi"/>
        </w:rPr>
        <w:t xml:space="preserve">9 </w:t>
      </w:r>
      <w:r w:rsidR="00490811" w:rsidRPr="00E4235A">
        <w:rPr>
          <w:rFonts w:cstheme="minorHAnsi"/>
        </w:rPr>
        <w:t xml:space="preserve">de </w:t>
      </w:r>
      <w:r w:rsidRPr="00E4235A">
        <w:rPr>
          <w:rFonts w:cstheme="minorHAnsi"/>
        </w:rPr>
        <w:t xml:space="preserve">març 1978, assumpte </w:t>
      </w:r>
      <w:proofErr w:type="spellStart"/>
      <w:r w:rsidRPr="00E4235A">
        <w:rPr>
          <w:rFonts w:cstheme="minorHAnsi"/>
        </w:rPr>
        <w:t>Simmenthal</w:t>
      </w:r>
      <w:proofErr w:type="spellEnd"/>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p>
    <w:p w:rsidR="00815621" w:rsidRPr="00E4235A" w:rsidRDefault="00490811" w:rsidP="00413B33">
      <w:pPr>
        <w:pStyle w:val="Ttol4"/>
        <w:jc w:val="both"/>
        <w:rPr>
          <w:rFonts w:cstheme="minorHAnsi"/>
        </w:rPr>
      </w:pPr>
      <w:r w:rsidRPr="00E4235A">
        <w:rPr>
          <w:rFonts w:cstheme="minorHAnsi"/>
        </w:rPr>
        <w:t>IV. JURISPRUDÈNCIA</w:t>
      </w: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r w:rsidRPr="00E4235A">
        <w:rPr>
          <w:rFonts w:cstheme="minorHAnsi"/>
        </w:rPr>
        <w:t>Sentències del Tribunal de Justícia de la Unió Europea:</w:t>
      </w:r>
    </w:p>
    <w:p w:rsidR="00815621" w:rsidRPr="00E4235A" w:rsidRDefault="00490811" w:rsidP="00413B33">
      <w:pPr>
        <w:spacing w:after="0" w:line="240" w:lineRule="auto"/>
        <w:jc w:val="both"/>
        <w:rPr>
          <w:rFonts w:cstheme="minorHAnsi"/>
        </w:rPr>
      </w:pPr>
      <w:r w:rsidRPr="00E4235A">
        <w:rPr>
          <w:rFonts w:cstheme="minorHAnsi"/>
        </w:rPr>
        <w:t>d</w:t>
      </w:r>
      <w:r w:rsidR="00815621" w:rsidRPr="00E4235A">
        <w:rPr>
          <w:rFonts w:cstheme="minorHAnsi"/>
        </w:rPr>
        <w:t>e data 14 de març de 2013, sobre l’assumpte C-415/2011,</w:t>
      </w:r>
    </w:p>
    <w:p w:rsidR="00815621" w:rsidRPr="00E4235A" w:rsidRDefault="00815621" w:rsidP="00413B33">
      <w:pPr>
        <w:spacing w:after="0" w:line="240" w:lineRule="auto"/>
        <w:jc w:val="both"/>
        <w:rPr>
          <w:rFonts w:cstheme="minorHAnsi"/>
        </w:rPr>
      </w:pPr>
      <w:r w:rsidRPr="00E4235A">
        <w:rPr>
          <w:rFonts w:cstheme="minorHAnsi"/>
        </w:rPr>
        <w:t>de data 3 de juny de 2010 (C-484/2008),</w:t>
      </w:r>
    </w:p>
    <w:p w:rsidR="00815621" w:rsidRPr="00E4235A" w:rsidRDefault="00815621" w:rsidP="00413B33">
      <w:pPr>
        <w:spacing w:after="0" w:line="240" w:lineRule="auto"/>
        <w:jc w:val="both"/>
        <w:rPr>
          <w:rFonts w:cstheme="minorHAnsi"/>
        </w:rPr>
      </w:pPr>
      <w:r w:rsidRPr="00E4235A">
        <w:rPr>
          <w:rFonts w:cstheme="minorHAnsi"/>
        </w:rPr>
        <w:t>de data 14 de juny de 2012 (C-618/2010), i</w:t>
      </w:r>
    </w:p>
    <w:p w:rsidR="00815621" w:rsidRPr="00E4235A" w:rsidRDefault="00815621" w:rsidP="00413B33">
      <w:pPr>
        <w:spacing w:after="0" w:line="240" w:lineRule="auto"/>
        <w:jc w:val="both"/>
        <w:rPr>
          <w:rFonts w:cstheme="minorHAnsi"/>
        </w:rPr>
      </w:pPr>
      <w:r w:rsidRPr="00E4235A">
        <w:rPr>
          <w:rFonts w:cstheme="minorHAnsi"/>
        </w:rPr>
        <w:t>de data 21 de febrer del 2013 (C-472-11),</w:t>
      </w: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r w:rsidRPr="00E4235A">
        <w:rPr>
          <w:rFonts w:cstheme="minorHAnsi"/>
        </w:rPr>
        <w:t xml:space="preserve">Sentència del Tribunal Suprem de data 22 de febrer de 2013, </w:t>
      </w:r>
      <w:r w:rsidR="00490811" w:rsidRPr="00E4235A">
        <w:rPr>
          <w:rFonts w:cstheme="minorHAnsi"/>
        </w:rPr>
        <w:t>ID</w:t>
      </w:r>
      <w:r w:rsidRPr="00E4235A">
        <w:rPr>
          <w:rFonts w:cstheme="minorHAnsi"/>
        </w:rPr>
        <w:t xml:space="preserve"> CENDOJ: 28079110012013100101.</w:t>
      </w:r>
    </w:p>
    <w:p w:rsidR="00490811" w:rsidRPr="00E4235A" w:rsidRDefault="00490811" w:rsidP="00413B33">
      <w:pPr>
        <w:spacing w:after="0" w:line="240" w:lineRule="auto"/>
        <w:jc w:val="both"/>
        <w:rPr>
          <w:rFonts w:cstheme="minorHAnsi"/>
        </w:rPr>
      </w:pPr>
    </w:p>
    <w:p w:rsidR="00490811" w:rsidRPr="00E4235A" w:rsidRDefault="00815621" w:rsidP="00413B33">
      <w:pPr>
        <w:spacing w:after="0" w:line="240" w:lineRule="auto"/>
        <w:ind w:left="284"/>
        <w:jc w:val="both"/>
        <w:rPr>
          <w:rFonts w:cstheme="minorHAnsi"/>
        </w:rPr>
      </w:pPr>
      <w:r w:rsidRPr="00E4235A">
        <w:rPr>
          <w:rFonts w:cstheme="minorHAnsi"/>
        </w:rPr>
        <w:t> </w:t>
      </w:r>
      <w:r w:rsidR="00490811" w:rsidRPr="00E4235A">
        <w:rPr>
          <w:rFonts w:cstheme="minorHAnsi"/>
          <w:i/>
        </w:rPr>
        <w:t xml:space="preserve">“La </w:t>
      </w:r>
      <w:proofErr w:type="spellStart"/>
      <w:r w:rsidR="00490811" w:rsidRPr="00E4235A">
        <w:rPr>
          <w:rFonts w:cstheme="minorHAnsi"/>
          <w:i/>
        </w:rPr>
        <w:t>prestación</w:t>
      </w:r>
      <w:proofErr w:type="spellEnd"/>
      <w:r w:rsidR="00490811" w:rsidRPr="00E4235A">
        <w:rPr>
          <w:rFonts w:cstheme="minorHAnsi"/>
          <w:i/>
        </w:rPr>
        <w:t xml:space="preserve"> de </w:t>
      </w:r>
      <w:proofErr w:type="spellStart"/>
      <w:r w:rsidR="00490811" w:rsidRPr="00E4235A">
        <w:rPr>
          <w:rFonts w:cstheme="minorHAnsi"/>
          <w:i/>
        </w:rPr>
        <w:t>intereses</w:t>
      </w:r>
      <w:proofErr w:type="spellEnd"/>
      <w:r w:rsidR="00490811" w:rsidRPr="00E4235A">
        <w:rPr>
          <w:rFonts w:cstheme="minorHAnsi"/>
          <w:i/>
        </w:rPr>
        <w:t xml:space="preserve"> es la </w:t>
      </w:r>
      <w:proofErr w:type="spellStart"/>
      <w:r w:rsidR="00490811" w:rsidRPr="00E4235A">
        <w:rPr>
          <w:rFonts w:cstheme="minorHAnsi"/>
          <w:b/>
          <w:i/>
        </w:rPr>
        <w:t>obligación</w:t>
      </w:r>
      <w:proofErr w:type="spellEnd"/>
      <w:r w:rsidR="00490811" w:rsidRPr="00E4235A">
        <w:rPr>
          <w:rFonts w:cstheme="minorHAnsi"/>
          <w:b/>
          <w:i/>
        </w:rPr>
        <w:t xml:space="preserve"> </w:t>
      </w:r>
      <w:proofErr w:type="spellStart"/>
      <w:r w:rsidR="00490811" w:rsidRPr="00E4235A">
        <w:rPr>
          <w:rFonts w:cstheme="minorHAnsi"/>
          <w:b/>
          <w:i/>
        </w:rPr>
        <w:t>accesoria</w:t>
      </w:r>
      <w:proofErr w:type="spellEnd"/>
      <w:r w:rsidR="00490811" w:rsidRPr="00E4235A">
        <w:rPr>
          <w:rFonts w:cstheme="minorHAnsi"/>
          <w:i/>
        </w:rPr>
        <w:t xml:space="preserve"> que </w:t>
      </w:r>
      <w:proofErr w:type="spellStart"/>
      <w:r w:rsidR="00490811" w:rsidRPr="00E4235A">
        <w:rPr>
          <w:rFonts w:cstheme="minorHAnsi"/>
          <w:i/>
        </w:rPr>
        <w:t>acompaña</w:t>
      </w:r>
      <w:proofErr w:type="spellEnd"/>
      <w:r w:rsidR="00490811" w:rsidRPr="00E4235A">
        <w:rPr>
          <w:rFonts w:cstheme="minorHAnsi"/>
          <w:i/>
        </w:rPr>
        <w:t xml:space="preserve"> a la </w:t>
      </w:r>
      <w:proofErr w:type="spellStart"/>
      <w:r w:rsidR="00490811" w:rsidRPr="00E4235A">
        <w:rPr>
          <w:rFonts w:cstheme="minorHAnsi"/>
          <w:i/>
        </w:rPr>
        <w:t>obligación</w:t>
      </w:r>
      <w:proofErr w:type="spellEnd"/>
      <w:r w:rsidR="00490811" w:rsidRPr="00E4235A">
        <w:rPr>
          <w:rFonts w:cstheme="minorHAnsi"/>
          <w:i/>
        </w:rPr>
        <w:t xml:space="preserve"> </w:t>
      </w:r>
      <w:proofErr w:type="spellStart"/>
      <w:r w:rsidR="00490811" w:rsidRPr="00E4235A">
        <w:rPr>
          <w:rFonts w:cstheme="minorHAnsi"/>
          <w:i/>
        </w:rPr>
        <w:t>pecuniaria</w:t>
      </w:r>
      <w:proofErr w:type="spellEnd"/>
      <w:r w:rsidR="00490811" w:rsidRPr="00E4235A">
        <w:rPr>
          <w:rFonts w:cstheme="minorHAnsi"/>
          <w:i/>
        </w:rPr>
        <w:t xml:space="preserve"> principal y que </w:t>
      </w:r>
      <w:proofErr w:type="spellStart"/>
      <w:r w:rsidR="00490811" w:rsidRPr="00E4235A">
        <w:rPr>
          <w:rFonts w:cstheme="minorHAnsi"/>
          <w:i/>
        </w:rPr>
        <w:t>viene</w:t>
      </w:r>
      <w:proofErr w:type="spellEnd"/>
      <w:r w:rsidR="00490811" w:rsidRPr="00E4235A">
        <w:rPr>
          <w:rFonts w:cstheme="minorHAnsi"/>
          <w:i/>
        </w:rPr>
        <w:t xml:space="preserve"> determinada en </w:t>
      </w:r>
      <w:proofErr w:type="spellStart"/>
      <w:r w:rsidR="00490811" w:rsidRPr="00E4235A">
        <w:rPr>
          <w:rFonts w:cstheme="minorHAnsi"/>
          <w:i/>
        </w:rPr>
        <w:t>relación</w:t>
      </w:r>
      <w:proofErr w:type="spellEnd"/>
      <w:r w:rsidR="00490811" w:rsidRPr="00E4235A">
        <w:rPr>
          <w:rFonts w:cstheme="minorHAnsi"/>
          <w:i/>
        </w:rPr>
        <w:t xml:space="preserve"> al </w:t>
      </w:r>
      <w:proofErr w:type="spellStart"/>
      <w:r w:rsidR="00490811" w:rsidRPr="00E4235A">
        <w:rPr>
          <w:rFonts w:cstheme="minorHAnsi"/>
          <w:i/>
        </w:rPr>
        <w:t>tiempo</w:t>
      </w:r>
      <w:proofErr w:type="spellEnd"/>
      <w:r w:rsidR="00490811" w:rsidRPr="00E4235A">
        <w:rPr>
          <w:rFonts w:cstheme="minorHAnsi"/>
          <w:i/>
        </w:rPr>
        <w:t xml:space="preserve"> de </w:t>
      </w:r>
      <w:proofErr w:type="spellStart"/>
      <w:r w:rsidR="00490811" w:rsidRPr="00E4235A">
        <w:rPr>
          <w:rFonts w:cstheme="minorHAnsi"/>
          <w:i/>
        </w:rPr>
        <w:t>cumplimiento</w:t>
      </w:r>
      <w:proofErr w:type="spellEnd"/>
      <w:r w:rsidR="00490811" w:rsidRPr="00E4235A">
        <w:rPr>
          <w:rFonts w:cstheme="minorHAnsi"/>
          <w:i/>
        </w:rPr>
        <w:t xml:space="preserve"> y a la </w:t>
      </w:r>
      <w:proofErr w:type="spellStart"/>
      <w:r w:rsidR="00490811" w:rsidRPr="00E4235A">
        <w:rPr>
          <w:rFonts w:cstheme="minorHAnsi"/>
          <w:i/>
        </w:rPr>
        <w:t>cuantía</w:t>
      </w:r>
      <w:proofErr w:type="spellEnd"/>
      <w:r w:rsidR="00490811" w:rsidRPr="00E4235A">
        <w:rPr>
          <w:rFonts w:cstheme="minorHAnsi"/>
          <w:i/>
        </w:rPr>
        <w:t xml:space="preserve"> de </w:t>
      </w:r>
      <w:proofErr w:type="spellStart"/>
      <w:r w:rsidR="00490811" w:rsidRPr="00E4235A">
        <w:rPr>
          <w:rFonts w:cstheme="minorHAnsi"/>
          <w:i/>
        </w:rPr>
        <w:t>ésta</w:t>
      </w:r>
      <w:proofErr w:type="spellEnd"/>
      <w:r w:rsidR="00490811" w:rsidRPr="00E4235A">
        <w:rPr>
          <w:rFonts w:cstheme="minorHAnsi"/>
          <w:i/>
        </w:rPr>
        <w:t xml:space="preserve">. </w:t>
      </w:r>
      <w:proofErr w:type="spellStart"/>
      <w:r w:rsidR="00490811" w:rsidRPr="00E4235A">
        <w:rPr>
          <w:rFonts w:cstheme="minorHAnsi"/>
          <w:i/>
        </w:rPr>
        <w:t>Aparte</w:t>
      </w:r>
      <w:proofErr w:type="spellEnd"/>
      <w:r w:rsidR="00490811" w:rsidRPr="00E4235A">
        <w:rPr>
          <w:rFonts w:cstheme="minorHAnsi"/>
          <w:i/>
        </w:rPr>
        <w:t xml:space="preserve"> de los </w:t>
      </w:r>
      <w:proofErr w:type="spellStart"/>
      <w:r w:rsidR="00490811" w:rsidRPr="00E4235A">
        <w:rPr>
          <w:rFonts w:cstheme="minorHAnsi"/>
          <w:i/>
        </w:rPr>
        <w:t>intereses</w:t>
      </w:r>
      <w:proofErr w:type="spellEnd"/>
      <w:r w:rsidR="00490811" w:rsidRPr="00E4235A">
        <w:rPr>
          <w:rFonts w:cstheme="minorHAnsi"/>
          <w:i/>
        </w:rPr>
        <w:t xml:space="preserve"> </w:t>
      </w:r>
      <w:proofErr w:type="spellStart"/>
      <w:r w:rsidR="00490811" w:rsidRPr="00E4235A">
        <w:rPr>
          <w:rFonts w:cstheme="minorHAnsi"/>
          <w:i/>
        </w:rPr>
        <w:t>legales</w:t>
      </w:r>
      <w:proofErr w:type="spellEnd"/>
      <w:r w:rsidR="00490811" w:rsidRPr="00E4235A">
        <w:rPr>
          <w:rFonts w:cstheme="minorHAnsi"/>
          <w:i/>
        </w:rPr>
        <w:t xml:space="preserve"> (</w:t>
      </w:r>
      <w:proofErr w:type="spellStart"/>
      <w:r w:rsidR="00490811" w:rsidRPr="00E4235A">
        <w:rPr>
          <w:rFonts w:cstheme="minorHAnsi"/>
          <w:i/>
        </w:rPr>
        <w:t>así</w:t>
      </w:r>
      <w:proofErr w:type="spellEnd"/>
      <w:r w:rsidR="00490811" w:rsidRPr="00E4235A">
        <w:rPr>
          <w:rFonts w:cstheme="minorHAnsi"/>
          <w:i/>
        </w:rPr>
        <w:t xml:space="preserve">, </w:t>
      </w:r>
      <w:proofErr w:type="spellStart"/>
      <w:r w:rsidR="00490811" w:rsidRPr="00E4235A">
        <w:rPr>
          <w:rFonts w:cstheme="minorHAnsi"/>
          <w:i/>
        </w:rPr>
        <w:t>artículo</w:t>
      </w:r>
      <w:proofErr w:type="spellEnd"/>
      <w:r w:rsidR="00490811" w:rsidRPr="00E4235A">
        <w:rPr>
          <w:rFonts w:cstheme="minorHAnsi"/>
          <w:i/>
        </w:rPr>
        <w:t xml:space="preserve"> 1108 del </w:t>
      </w:r>
      <w:proofErr w:type="spellStart"/>
      <w:r w:rsidR="00490811" w:rsidRPr="00E4235A">
        <w:rPr>
          <w:rFonts w:cstheme="minorHAnsi"/>
          <w:i/>
        </w:rPr>
        <w:t>Código</w:t>
      </w:r>
      <w:proofErr w:type="spellEnd"/>
      <w:r w:rsidR="00490811" w:rsidRPr="00E4235A">
        <w:rPr>
          <w:rFonts w:cstheme="minorHAnsi"/>
          <w:i/>
        </w:rPr>
        <w:t xml:space="preserve"> civil), los </w:t>
      </w:r>
      <w:proofErr w:type="spellStart"/>
      <w:r w:rsidR="00490811" w:rsidRPr="00E4235A">
        <w:rPr>
          <w:rFonts w:cstheme="minorHAnsi"/>
          <w:i/>
        </w:rPr>
        <w:t>convencionales</w:t>
      </w:r>
      <w:proofErr w:type="spellEnd"/>
      <w:r w:rsidR="00490811" w:rsidRPr="00E4235A">
        <w:rPr>
          <w:rFonts w:cstheme="minorHAnsi"/>
          <w:i/>
        </w:rPr>
        <w:t xml:space="preserve"> se </w:t>
      </w:r>
      <w:proofErr w:type="spellStart"/>
      <w:r w:rsidR="00490811" w:rsidRPr="00E4235A">
        <w:rPr>
          <w:rFonts w:cstheme="minorHAnsi"/>
          <w:i/>
        </w:rPr>
        <w:t>establecen</w:t>
      </w:r>
      <w:proofErr w:type="spellEnd"/>
      <w:r w:rsidR="00490811" w:rsidRPr="00E4235A">
        <w:rPr>
          <w:rFonts w:cstheme="minorHAnsi"/>
          <w:i/>
        </w:rPr>
        <w:t xml:space="preserve"> por los </w:t>
      </w:r>
      <w:proofErr w:type="spellStart"/>
      <w:r w:rsidR="00490811" w:rsidRPr="00E4235A">
        <w:rPr>
          <w:rFonts w:cstheme="minorHAnsi"/>
          <w:i/>
        </w:rPr>
        <w:t>sujetos</w:t>
      </w:r>
      <w:proofErr w:type="spellEnd"/>
      <w:r w:rsidR="00490811" w:rsidRPr="00E4235A">
        <w:rPr>
          <w:rFonts w:cstheme="minorHAnsi"/>
          <w:i/>
        </w:rPr>
        <w:t xml:space="preserve"> de la </w:t>
      </w:r>
      <w:proofErr w:type="spellStart"/>
      <w:r w:rsidR="00490811" w:rsidRPr="00E4235A">
        <w:rPr>
          <w:rFonts w:cstheme="minorHAnsi"/>
          <w:i/>
        </w:rPr>
        <w:t>obligación</w:t>
      </w:r>
      <w:proofErr w:type="spellEnd"/>
      <w:r w:rsidR="00490811" w:rsidRPr="00E4235A">
        <w:rPr>
          <w:rFonts w:cstheme="minorHAnsi"/>
          <w:i/>
        </w:rPr>
        <w:t xml:space="preserve"> principal, como </w:t>
      </w:r>
      <w:proofErr w:type="spellStart"/>
      <w:r w:rsidR="00490811" w:rsidRPr="00E4235A">
        <w:rPr>
          <w:rFonts w:cstheme="minorHAnsi"/>
          <w:i/>
        </w:rPr>
        <w:t>remuneratorios</w:t>
      </w:r>
      <w:proofErr w:type="spellEnd"/>
      <w:r w:rsidR="00490811" w:rsidRPr="00E4235A">
        <w:rPr>
          <w:rFonts w:cstheme="minorHAnsi"/>
          <w:i/>
        </w:rPr>
        <w:t xml:space="preserve"> previstos para el </w:t>
      </w:r>
      <w:proofErr w:type="spellStart"/>
      <w:r w:rsidR="00490811" w:rsidRPr="00E4235A">
        <w:rPr>
          <w:rFonts w:cstheme="minorHAnsi"/>
          <w:i/>
        </w:rPr>
        <w:t>cumplimiento</w:t>
      </w:r>
      <w:proofErr w:type="spellEnd"/>
      <w:r w:rsidR="00490811" w:rsidRPr="00E4235A">
        <w:rPr>
          <w:rFonts w:cstheme="minorHAnsi"/>
          <w:i/>
        </w:rPr>
        <w:t xml:space="preserve"> normal o a </w:t>
      </w:r>
      <w:proofErr w:type="spellStart"/>
      <w:r w:rsidR="00490811" w:rsidRPr="00E4235A">
        <w:rPr>
          <w:rFonts w:cstheme="minorHAnsi"/>
          <w:i/>
        </w:rPr>
        <w:t>término</w:t>
      </w:r>
      <w:proofErr w:type="spellEnd"/>
      <w:r w:rsidR="00490811" w:rsidRPr="00E4235A">
        <w:rPr>
          <w:rFonts w:cstheme="minorHAnsi"/>
          <w:i/>
        </w:rPr>
        <w:t xml:space="preserve"> y como </w:t>
      </w:r>
      <w:proofErr w:type="spellStart"/>
      <w:r w:rsidR="00490811" w:rsidRPr="00E4235A">
        <w:rPr>
          <w:rFonts w:cstheme="minorHAnsi"/>
          <w:i/>
        </w:rPr>
        <w:t>moratorios</w:t>
      </w:r>
      <w:proofErr w:type="spellEnd"/>
      <w:r w:rsidR="00490811" w:rsidRPr="00E4235A">
        <w:rPr>
          <w:rFonts w:cstheme="minorHAnsi"/>
          <w:i/>
        </w:rPr>
        <w:t xml:space="preserve">, para la demora en el </w:t>
      </w:r>
      <w:proofErr w:type="spellStart"/>
      <w:r w:rsidR="00490811" w:rsidRPr="00E4235A">
        <w:rPr>
          <w:rFonts w:cstheme="minorHAnsi"/>
          <w:i/>
        </w:rPr>
        <w:t>cumplimiento</w:t>
      </w:r>
      <w:proofErr w:type="spellEnd"/>
      <w:r w:rsidR="00490811" w:rsidRPr="00E4235A">
        <w:rPr>
          <w:rFonts w:cstheme="minorHAnsi"/>
          <w:i/>
        </w:rPr>
        <w:t xml:space="preserve"> de la </w:t>
      </w:r>
      <w:proofErr w:type="spellStart"/>
      <w:r w:rsidR="00490811" w:rsidRPr="00E4235A">
        <w:rPr>
          <w:rFonts w:cstheme="minorHAnsi"/>
          <w:i/>
        </w:rPr>
        <w:t>obligación</w:t>
      </w:r>
      <w:proofErr w:type="spellEnd"/>
      <w:r w:rsidR="00490811" w:rsidRPr="00E4235A">
        <w:rPr>
          <w:rFonts w:cstheme="minorHAnsi"/>
          <w:i/>
        </w:rPr>
        <w:t xml:space="preserve"> principal. </w:t>
      </w:r>
      <w:proofErr w:type="spellStart"/>
      <w:r w:rsidR="00490811" w:rsidRPr="00E4235A">
        <w:rPr>
          <w:rFonts w:cstheme="minorHAnsi"/>
          <w:i/>
        </w:rPr>
        <w:t>Unos</w:t>
      </w:r>
      <w:proofErr w:type="spellEnd"/>
      <w:r w:rsidR="00490811" w:rsidRPr="00E4235A">
        <w:rPr>
          <w:rFonts w:cstheme="minorHAnsi"/>
          <w:i/>
        </w:rPr>
        <w:t xml:space="preserve"> y </w:t>
      </w:r>
      <w:proofErr w:type="spellStart"/>
      <w:r w:rsidR="00490811" w:rsidRPr="00E4235A">
        <w:rPr>
          <w:rFonts w:cstheme="minorHAnsi"/>
          <w:i/>
        </w:rPr>
        <w:t>otros</w:t>
      </w:r>
      <w:proofErr w:type="spellEnd"/>
      <w:r w:rsidR="00490811" w:rsidRPr="00E4235A">
        <w:rPr>
          <w:rFonts w:cstheme="minorHAnsi"/>
          <w:i/>
        </w:rPr>
        <w:t xml:space="preserve"> </w:t>
      </w:r>
      <w:proofErr w:type="spellStart"/>
      <w:r w:rsidR="00490811" w:rsidRPr="00E4235A">
        <w:rPr>
          <w:rFonts w:cstheme="minorHAnsi"/>
          <w:i/>
        </w:rPr>
        <w:t>tienen</w:t>
      </w:r>
      <w:proofErr w:type="spellEnd"/>
      <w:r w:rsidR="00490811" w:rsidRPr="00E4235A">
        <w:rPr>
          <w:rFonts w:cstheme="minorHAnsi"/>
          <w:i/>
        </w:rPr>
        <w:t xml:space="preserve"> la </w:t>
      </w:r>
      <w:proofErr w:type="spellStart"/>
      <w:r w:rsidR="00490811" w:rsidRPr="00E4235A">
        <w:rPr>
          <w:rFonts w:cstheme="minorHAnsi"/>
          <w:i/>
        </w:rPr>
        <w:t>cuantía</w:t>
      </w:r>
      <w:proofErr w:type="spellEnd"/>
      <w:r w:rsidR="00490811" w:rsidRPr="00E4235A">
        <w:rPr>
          <w:rFonts w:cstheme="minorHAnsi"/>
          <w:i/>
        </w:rPr>
        <w:t xml:space="preserve"> </w:t>
      </w:r>
      <w:proofErr w:type="spellStart"/>
      <w:r w:rsidR="00490811" w:rsidRPr="00E4235A">
        <w:rPr>
          <w:rFonts w:cstheme="minorHAnsi"/>
          <w:i/>
        </w:rPr>
        <w:t>libremente</w:t>
      </w:r>
      <w:proofErr w:type="spellEnd"/>
      <w:r w:rsidR="00490811" w:rsidRPr="00E4235A">
        <w:rPr>
          <w:rFonts w:cstheme="minorHAnsi"/>
          <w:i/>
        </w:rPr>
        <w:t xml:space="preserve"> pactada por las partes (</w:t>
      </w:r>
      <w:proofErr w:type="spellStart"/>
      <w:r w:rsidR="00490811" w:rsidRPr="00E4235A">
        <w:rPr>
          <w:rFonts w:cstheme="minorHAnsi"/>
          <w:i/>
        </w:rPr>
        <w:t>artículo</w:t>
      </w:r>
      <w:proofErr w:type="spellEnd"/>
      <w:r w:rsidR="00490811" w:rsidRPr="00E4235A">
        <w:rPr>
          <w:rFonts w:cstheme="minorHAnsi"/>
          <w:i/>
        </w:rPr>
        <w:t xml:space="preserve"> 1108, "</w:t>
      </w:r>
      <w:proofErr w:type="spellStart"/>
      <w:r w:rsidR="00490811" w:rsidRPr="00E4235A">
        <w:rPr>
          <w:rFonts w:cstheme="minorHAnsi"/>
          <w:i/>
        </w:rPr>
        <w:t>intereses</w:t>
      </w:r>
      <w:proofErr w:type="spellEnd"/>
      <w:r w:rsidR="00490811" w:rsidRPr="00E4235A">
        <w:rPr>
          <w:rFonts w:cstheme="minorHAnsi"/>
          <w:i/>
        </w:rPr>
        <w:t xml:space="preserve"> </w:t>
      </w:r>
      <w:proofErr w:type="spellStart"/>
      <w:r w:rsidR="00490811" w:rsidRPr="00E4235A">
        <w:rPr>
          <w:rFonts w:cstheme="minorHAnsi"/>
          <w:i/>
        </w:rPr>
        <w:t>convenidos</w:t>
      </w:r>
      <w:proofErr w:type="spellEnd"/>
      <w:r w:rsidR="00490811" w:rsidRPr="00E4235A">
        <w:rPr>
          <w:rFonts w:cstheme="minorHAnsi"/>
          <w:i/>
        </w:rPr>
        <w:t xml:space="preserve">" y 1255 del </w:t>
      </w:r>
      <w:proofErr w:type="spellStart"/>
      <w:r w:rsidR="00490811" w:rsidRPr="00E4235A">
        <w:rPr>
          <w:rFonts w:cstheme="minorHAnsi"/>
          <w:i/>
        </w:rPr>
        <w:t>Código</w:t>
      </w:r>
      <w:proofErr w:type="spellEnd"/>
      <w:r w:rsidR="00490811" w:rsidRPr="00E4235A">
        <w:rPr>
          <w:rFonts w:cstheme="minorHAnsi"/>
          <w:i/>
        </w:rPr>
        <w:t xml:space="preserve"> civil, principio de la </w:t>
      </w:r>
      <w:proofErr w:type="spellStart"/>
      <w:r w:rsidR="00490811" w:rsidRPr="00E4235A">
        <w:rPr>
          <w:rFonts w:cstheme="minorHAnsi"/>
          <w:i/>
        </w:rPr>
        <w:t>autonomía</w:t>
      </w:r>
      <w:proofErr w:type="spellEnd"/>
      <w:r w:rsidR="00490811" w:rsidRPr="00E4235A">
        <w:rPr>
          <w:rFonts w:cstheme="minorHAnsi"/>
          <w:i/>
        </w:rPr>
        <w:t xml:space="preserve"> de la </w:t>
      </w:r>
      <w:proofErr w:type="spellStart"/>
      <w:r w:rsidR="00490811" w:rsidRPr="00E4235A">
        <w:rPr>
          <w:rFonts w:cstheme="minorHAnsi"/>
          <w:i/>
        </w:rPr>
        <w:t>voluntad</w:t>
      </w:r>
      <w:proofErr w:type="spellEnd"/>
      <w:r w:rsidR="00490811" w:rsidRPr="00E4235A">
        <w:rPr>
          <w:rFonts w:cstheme="minorHAnsi"/>
          <w:i/>
        </w:rPr>
        <w:t xml:space="preserve">) </w:t>
      </w:r>
      <w:proofErr w:type="spellStart"/>
      <w:r w:rsidR="00490811" w:rsidRPr="00E4235A">
        <w:rPr>
          <w:rFonts w:cstheme="minorHAnsi"/>
          <w:i/>
        </w:rPr>
        <w:t>pero</w:t>
      </w:r>
      <w:proofErr w:type="spellEnd"/>
      <w:r w:rsidR="00490811" w:rsidRPr="00E4235A">
        <w:rPr>
          <w:rFonts w:cstheme="minorHAnsi"/>
          <w:i/>
        </w:rPr>
        <w:t xml:space="preserve"> con la </w:t>
      </w:r>
      <w:proofErr w:type="spellStart"/>
      <w:r w:rsidR="00490811" w:rsidRPr="00E4235A">
        <w:rPr>
          <w:rFonts w:cstheme="minorHAnsi"/>
          <w:i/>
        </w:rPr>
        <w:t>limitación</w:t>
      </w:r>
      <w:proofErr w:type="spellEnd"/>
      <w:r w:rsidR="00490811" w:rsidRPr="00E4235A">
        <w:rPr>
          <w:rFonts w:cstheme="minorHAnsi"/>
          <w:i/>
        </w:rPr>
        <w:t xml:space="preserve"> que </w:t>
      </w:r>
      <w:proofErr w:type="spellStart"/>
      <w:r w:rsidR="00490811" w:rsidRPr="00E4235A">
        <w:rPr>
          <w:rFonts w:cstheme="minorHAnsi"/>
          <w:i/>
        </w:rPr>
        <w:t>impone</w:t>
      </w:r>
      <w:proofErr w:type="spellEnd"/>
      <w:r w:rsidR="00490811" w:rsidRPr="00E4235A">
        <w:rPr>
          <w:rFonts w:cstheme="minorHAnsi"/>
          <w:i/>
        </w:rPr>
        <w:t xml:space="preserve"> la mencionada </w:t>
      </w:r>
      <w:proofErr w:type="spellStart"/>
      <w:r w:rsidR="00490811" w:rsidRPr="00E4235A">
        <w:rPr>
          <w:rFonts w:cstheme="minorHAnsi"/>
          <w:i/>
        </w:rPr>
        <w:t>Ley</w:t>
      </w:r>
      <w:proofErr w:type="spellEnd"/>
      <w:r w:rsidR="00490811" w:rsidRPr="00E4235A">
        <w:rPr>
          <w:rFonts w:cstheme="minorHAnsi"/>
          <w:i/>
        </w:rPr>
        <w:t xml:space="preserve"> de usura en </w:t>
      </w:r>
      <w:proofErr w:type="spellStart"/>
      <w:r w:rsidR="00490811" w:rsidRPr="00E4235A">
        <w:rPr>
          <w:rFonts w:cstheme="minorHAnsi"/>
          <w:i/>
        </w:rPr>
        <w:t>su</w:t>
      </w:r>
      <w:proofErr w:type="spellEnd"/>
      <w:r w:rsidR="00490811" w:rsidRPr="00E4235A">
        <w:rPr>
          <w:rFonts w:cstheme="minorHAnsi"/>
          <w:i/>
        </w:rPr>
        <w:t xml:space="preserve"> </w:t>
      </w:r>
      <w:proofErr w:type="spellStart"/>
      <w:r w:rsidR="00490811" w:rsidRPr="00E4235A">
        <w:rPr>
          <w:rFonts w:cstheme="minorHAnsi"/>
          <w:i/>
        </w:rPr>
        <w:t>artículo</w:t>
      </w:r>
      <w:proofErr w:type="spellEnd"/>
      <w:r w:rsidR="00490811" w:rsidRPr="00E4235A">
        <w:rPr>
          <w:rFonts w:cstheme="minorHAnsi"/>
          <w:i/>
        </w:rPr>
        <w:t xml:space="preserve"> 3 que </w:t>
      </w:r>
      <w:proofErr w:type="spellStart"/>
      <w:r w:rsidR="00490811" w:rsidRPr="00E4235A">
        <w:rPr>
          <w:rFonts w:cstheme="minorHAnsi"/>
          <w:i/>
        </w:rPr>
        <w:t>establece</w:t>
      </w:r>
      <w:proofErr w:type="spellEnd"/>
      <w:r w:rsidR="00490811" w:rsidRPr="00E4235A">
        <w:rPr>
          <w:rFonts w:cstheme="minorHAnsi"/>
          <w:i/>
        </w:rPr>
        <w:t xml:space="preserve"> la </w:t>
      </w:r>
      <w:proofErr w:type="spellStart"/>
      <w:r w:rsidR="00490811" w:rsidRPr="00E4235A">
        <w:rPr>
          <w:rFonts w:cstheme="minorHAnsi"/>
          <w:i/>
        </w:rPr>
        <w:t>nulidad</w:t>
      </w:r>
      <w:proofErr w:type="spellEnd"/>
      <w:r w:rsidR="00490811" w:rsidRPr="00E4235A">
        <w:rPr>
          <w:rFonts w:cstheme="minorHAnsi"/>
          <w:i/>
        </w:rPr>
        <w:t xml:space="preserve"> del </w:t>
      </w:r>
      <w:proofErr w:type="spellStart"/>
      <w:r w:rsidR="00490811" w:rsidRPr="00E4235A">
        <w:rPr>
          <w:rFonts w:cstheme="minorHAnsi"/>
          <w:i/>
        </w:rPr>
        <w:t>contrato</w:t>
      </w:r>
      <w:proofErr w:type="spellEnd"/>
      <w:r w:rsidR="00490811" w:rsidRPr="00E4235A">
        <w:rPr>
          <w:rFonts w:cstheme="minorHAnsi"/>
          <w:i/>
        </w:rPr>
        <w:t xml:space="preserve"> con la </w:t>
      </w:r>
      <w:proofErr w:type="spellStart"/>
      <w:r w:rsidR="00490811" w:rsidRPr="00E4235A">
        <w:rPr>
          <w:rFonts w:cstheme="minorHAnsi"/>
          <w:i/>
        </w:rPr>
        <w:t>consecuencia</w:t>
      </w:r>
      <w:proofErr w:type="spellEnd"/>
      <w:r w:rsidR="00490811" w:rsidRPr="00E4235A">
        <w:rPr>
          <w:rFonts w:cstheme="minorHAnsi"/>
          <w:i/>
        </w:rPr>
        <w:t xml:space="preserve"> de que el </w:t>
      </w:r>
      <w:proofErr w:type="spellStart"/>
      <w:r w:rsidR="00490811" w:rsidRPr="00E4235A">
        <w:rPr>
          <w:rFonts w:cstheme="minorHAnsi"/>
          <w:i/>
        </w:rPr>
        <w:t>prestatario</w:t>
      </w:r>
      <w:proofErr w:type="spellEnd"/>
      <w:r w:rsidR="00490811" w:rsidRPr="00E4235A">
        <w:rPr>
          <w:rFonts w:cstheme="minorHAnsi"/>
          <w:i/>
        </w:rPr>
        <w:t xml:space="preserve"> </w:t>
      </w:r>
      <w:proofErr w:type="spellStart"/>
      <w:r w:rsidR="00490811" w:rsidRPr="00E4235A">
        <w:rPr>
          <w:rFonts w:cstheme="minorHAnsi"/>
          <w:i/>
        </w:rPr>
        <w:t>estará</w:t>
      </w:r>
      <w:proofErr w:type="spellEnd"/>
      <w:r w:rsidR="00490811" w:rsidRPr="00E4235A">
        <w:rPr>
          <w:rFonts w:cstheme="minorHAnsi"/>
          <w:i/>
        </w:rPr>
        <w:t xml:space="preserve"> </w:t>
      </w:r>
      <w:proofErr w:type="spellStart"/>
      <w:r w:rsidR="00490811" w:rsidRPr="00E4235A">
        <w:rPr>
          <w:rFonts w:cstheme="minorHAnsi"/>
          <w:i/>
        </w:rPr>
        <w:t>obligado</w:t>
      </w:r>
      <w:proofErr w:type="spellEnd"/>
      <w:r w:rsidR="00490811" w:rsidRPr="00E4235A">
        <w:rPr>
          <w:rFonts w:cstheme="minorHAnsi"/>
          <w:i/>
        </w:rPr>
        <w:t xml:space="preserve"> a entregar tan </w:t>
      </w:r>
      <w:proofErr w:type="spellStart"/>
      <w:r w:rsidR="00490811" w:rsidRPr="00E4235A">
        <w:rPr>
          <w:rFonts w:cstheme="minorHAnsi"/>
          <w:i/>
        </w:rPr>
        <w:t>sólo</w:t>
      </w:r>
      <w:proofErr w:type="spellEnd"/>
      <w:r w:rsidR="00490811" w:rsidRPr="00E4235A">
        <w:rPr>
          <w:rFonts w:cstheme="minorHAnsi"/>
          <w:i/>
        </w:rPr>
        <w:t xml:space="preserve"> la suma </w:t>
      </w:r>
      <w:proofErr w:type="spellStart"/>
      <w:r w:rsidR="00490811" w:rsidRPr="00E4235A">
        <w:rPr>
          <w:rFonts w:cstheme="minorHAnsi"/>
          <w:i/>
        </w:rPr>
        <w:t>recibida</w:t>
      </w:r>
      <w:proofErr w:type="spellEnd"/>
      <w:r w:rsidR="00490811" w:rsidRPr="00E4235A">
        <w:rPr>
          <w:rFonts w:cstheme="minorHAnsi"/>
          <w:i/>
        </w:rPr>
        <w:t>”.</w:t>
      </w:r>
    </w:p>
    <w:p w:rsidR="00815621" w:rsidRPr="00E4235A" w:rsidRDefault="00490811" w:rsidP="00413B33">
      <w:pPr>
        <w:spacing w:after="0" w:line="240" w:lineRule="auto"/>
        <w:jc w:val="both"/>
        <w:rPr>
          <w:rFonts w:cstheme="minorHAnsi"/>
        </w:rPr>
      </w:pPr>
      <w:r w:rsidRPr="00E4235A">
        <w:rPr>
          <w:rFonts w:cstheme="minorHAnsi"/>
        </w:rPr>
        <w:t xml:space="preserve"> </w:t>
      </w:r>
    </w:p>
    <w:p w:rsidR="00815621" w:rsidRPr="00E4235A" w:rsidRDefault="00490811" w:rsidP="00413B33">
      <w:pPr>
        <w:spacing w:after="0" w:line="240" w:lineRule="auto"/>
        <w:jc w:val="both"/>
        <w:rPr>
          <w:rFonts w:cstheme="minorHAnsi"/>
        </w:rPr>
      </w:pPr>
      <w:r w:rsidRPr="00E4235A">
        <w:rPr>
          <w:rFonts w:cstheme="minorHAnsi"/>
        </w:rPr>
        <w:t>Interlocutòria</w:t>
      </w:r>
      <w:r w:rsidR="00815621" w:rsidRPr="00E4235A">
        <w:rPr>
          <w:rFonts w:cstheme="minorHAnsi"/>
        </w:rPr>
        <w:t xml:space="preserve"> de data 4 de</w:t>
      </w:r>
      <w:r w:rsidRPr="00E4235A">
        <w:rPr>
          <w:rFonts w:cstheme="minorHAnsi"/>
        </w:rPr>
        <w:t xml:space="preserve"> febrer de 2013 del Jutjat de Primera</w:t>
      </w:r>
      <w:r w:rsidR="00815621" w:rsidRPr="00E4235A">
        <w:rPr>
          <w:rFonts w:cstheme="minorHAnsi"/>
        </w:rPr>
        <w:t xml:space="preserve"> </w:t>
      </w:r>
      <w:r w:rsidRPr="00E4235A">
        <w:rPr>
          <w:rFonts w:cstheme="minorHAnsi"/>
        </w:rPr>
        <w:t>I</w:t>
      </w:r>
      <w:r w:rsidR="00815621" w:rsidRPr="00E4235A">
        <w:rPr>
          <w:rFonts w:cstheme="minorHAnsi"/>
        </w:rPr>
        <w:t>nstància núm. 1 de Mataró,</w:t>
      </w:r>
    </w:p>
    <w:p w:rsidR="00815621" w:rsidRPr="00E4235A" w:rsidRDefault="00490811" w:rsidP="00413B33">
      <w:pPr>
        <w:spacing w:after="0" w:line="240" w:lineRule="auto"/>
        <w:jc w:val="both"/>
        <w:rPr>
          <w:rFonts w:cstheme="minorHAnsi"/>
        </w:rPr>
      </w:pPr>
      <w:r w:rsidRPr="00E4235A">
        <w:rPr>
          <w:rFonts w:cstheme="minorHAnsi"/>
        </w:rPr>
        <w:t xml:space="preserve">Interlocutòria </w:t>
      </w:r>
      <w:r w:rsidR="00815621" w:rsidRPr="00E4235A">
        <w:rPr>
          <w:rFonts w:cstheme="minorHAnsi"/>
        </w:rPr>
        <w:t xml:space="preserve">de 21 de </w:t>
      </w:r>
      <w:r w:rsidRPr="00E4235A">
        <w:rPr>
          <w:rFonts w:cstheme="minorHAnsi"/>
        </w:rPr>
        <w:t>m</w:t>
      </w:r>
      <w:r w:rsidR="00815621" w:rsidRPr="00E4235A">
        <w:rPr>
          <w:rFonts w:cstheme="minorHAnsi"/>
        </w:rPr>
        <w:t>arç de 2</w:t>
      </w:r>
      <w:r w:rsidRPr="00E4235A">
        <w:rPr>
          <w:rFonts w:cstheme="minorHAnsi"/>
        </w:rPr>
        <w:t>013 del Jutjat de Primera</w:t>
      </w:r>
      <w:r w:rsidR="00815621" w:rsidRPr="00E4235A">
        <w:rPr>
          <w:rFonts w:cstheme="minorHAnsi"/>
        </w:rPr>
        <w:t xml:space="preserve"> Instància N</w:t>
      </w:r>
      <w:r w:rsidRPr="00E4235A">
        <w:rPr>
          <w:rFonts w:cstheme="minorHAnsi"/>
        </w:rPr>
        <w:t>úm.</w:t>
      </w:r>
      <w:r w:rsidR="00815621" w:rsidRPr="00E4235A">
        <w:rPr>
          <w:rFonts w:cstheme="minorHAnsi"/>
        </w:rPr>
        <w:t xml:space="preserve"> 3 </w:t>
      </w:r>
      <w:proofErr w:type="spellStart"/>
      <w:r w:rsidR="00815621" w:rsidRPr="00E4235A">
        <w:rPr>
          <w:rFonts w:cstheme="minorHAnsi"/>
        </w:rPr>
        <w:t>d</w:t>
      </w:r>
      <w:r w:rsidRPr="00E4235A">
        <w:rPr>
          <w:rFonts w:cstheme="minorHAnsi"/>
        </w:rPr>
        <w:t>’</w:t>
      </w:r>
      <w:r w:rsidR="00815621" w:rsidRPr="00E4235A">
        <w:rPr>
          <w:rFonts w:cstheme="minorHAnsi"/>
        </w:rPr>
        <w:t>Arrecife</w:t>
      </w:r>
      <w:proofErr w:type="spellEnd"/>
      <w:r w:rsidR="00815621" w:rsidRPr="00E4235A">
        <w:rPr>
          <w:rFonts w:cstheme="minorHAnsi"/>
        </w:rPr>
        <w:t>.</w:t>
      </w:r>
    </w:p>
    <w:p w:rsidR="00815621" w:rsidRPr="00E4235A" w:rsidRDefault="00490811" w:rsidP="00413B33">
      <w:pPr>
        <w:spacing w:after="0" w:line="240" w:lineRule="auto"/>
        <w:jc w:val="both"/>
        <w:rPr>
          <w:rFonts w:cstheme="minorHAnsi"/>
        </w:rPr>
      </w:pPr>
      <w:r w:rsidRPr="00E4235A">
        <w:rPr>
          <w:rFonts w:cstheme="minorHAnsi"/>
        </w:rPr>
        <w:t xml:space="preserve">Interlocutòria </w:t>
      </w:r>
      <w:r w:rsidR="00815621" w:rsidRPr="00E4235A">
        <w:rPr>
          <w:rFonts w:cstheme="minorHAnsi"/>
        </w:rPr>
        <w:t>de 8 d’</w:t>
      </w:r>
      <w:r w:rsidRPr="00E4235A">
        <w:rPr>
          <w:rFonts w:cstheme="minorHAnsi"/>
        </w:rPr>
        <w:t xml:space="preserve">abril de 2013 del Jutjat de Primera Instància núm. 4 </w:t>
      </w:r>
      <w:proofErr w:type="spellStart"/>
      <w:r w:rsidRPr="00E4235A">
        <w:rPr>
          <w:rFonts w:cstheme="minorHAnsi"/>
        </w:rPr>
        <w:t>d’</w:t>
      </w:r>
      <w:r w:rsidR="00815621" w:rsidRPr="00E4235A">
        <w:rPr>
          <w:rFonts w:cstheme="minorHAnsi"/>
        </w:rPr>
        <w:t>Arrecife</w:t>
      </w:r>
      <w:proofErr w:type="spellEnd"/>
      <w:r w:rsidR="00815621" w:rsidRPr="00E4235A">
        <w:rPr>
          <w:rFonts w:cstheme="minorHAnsi"/>
        </w:rPr>
        <w:t>.</w:t>
      </w: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r w:rsidRPr="00E4235A">
        <w:rPr>
          <w:rFonts w:cstheme="minorHAnsi"/>
        </w:rPr>
        <w:t xml:space="preserve">El Jutjat </w:t>
      </w:r>
      <w:r w:rsidR="00490811" w:rsidRPr="00E4235A">
        <w:rPr>
          <w:rFonts w:cstheme="minorHAnsi"/>
        </w:rPr>
        <w:t>M</w:t>
      </w:r>
      <w:r w:rsidRPr="00E4235A">
        <w:rPr>
          <w:rFonts w:cstheme="minorHAnsi"/>
        </w:rPr>
        <w:t xml:space="preserve">ercantil número 3 de Barcelona en </w:t>
      </w:r>
      <w:r w:rsidR="00490811" w:rsidRPr="00E4235A">
        <w:rPr>
          <w:rFonts w:cstheme="minorHAnsi"/>
        </w:rPr>
        <w:t>S</w:t>
      </w:r>
      <w:r w:rsidRPr="00E4235A">
        <w:rPr>
          <w:rFonts w:cstheme="minorHAnsi"/>
        </w:rPr>
        <w:t>entència de 2 de maig de 2013.</w:t>
      </w:r>
    </w:p>
    <w:p w:rsidR="00815621" w:rsidRPr="00E4235A" w:rsidRDefault="00815621" w:rsidP="00413B33">
      <w:pPr>
        <w:spacing w:after="0" w:line="240" w:lineRule="auto"/>
        <w:jc w:val="both"/>
        <w:rPr>
          <w:rFonts w:cstheme="minorHAnsi"/>
        </w:rPr>
      </w:pPr>
    </w:p>
    <w:p w:rsidR="00815621" w:rsidRPr="00E4235A" w:rsidRDefault="00490811" w:rsidP="00413B33">
      <w:pPr>
        <w:pStyle w:val="Ttol4"/>
        <w:jc w:val="both"/>
        <w:rPr>
          <w:rFonts w:cstheme="minorHAnsi"/>
        </w:rPr>
      </w:pPr>
      <w:r w:rsidRPr="00E4235A">
        <w:rPr>
          <w:rFonts w:cstheme="minorHAnsi"/>
        </w:rPr>
        <w:t>VI. COSTES</w:t>
      </w: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r w:rsidRPr="00E4235A">
        <w:rPr>
          <w:rFonts w:cstheme="minorHAnsi"/>
        </w:rPr>
        <w:t>De conformitat amb els articles 394 i següents de la LEC.</w:t>
      </w: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r w:rsidRPr="00E4235A">
        <w:rPr>
          <w:rFonts w:cstheme="minorHAnsi"/>
        </w:rPr>
        <w:t>Per tot això,</w:t>
      </w: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r w:rsidRPr="00E4235A">
        <w:rPr>
          <w:rFonts w:cstheme="minorHAnsi"/>
          <w:b/>
        </w:rPr>
        <w:t xml:space="preserve">AL JUTJAT </w:t>
      </w:r>
      <w:r w:rsidR="00490811" w:rsidRPr="00E4235A">
        <w:rPr>
          <w:rFonts w:cstheme="minorHAnsi"/>
          <w:b/>
        </w:rPr>
        <w:t>SOL·LICITO</w:t>
      </w:r>
      <w:r w:rsidRPr="00E4235A">
        <w:rPr>
          <w:rFonts w:cstheme="minorHAnsi"/>
        </w:rPr>
        <w:t xml:space="preserve">: </w:t>
      </w:r>
      <w:r w:rsidR="00490811" w:rsidRPr="00E4235A">
        <w:rPr>
          <w:rFonts w:cstheme="minorHAnsi"/>
        </w:rPr>
        <w:t>Que t</w:t>
      </w:r>
      <w:r w:rsidRPr="00E4235A">
        <w:rPr>
          <w:rFonts w:cstheme="minorHAnsi"/>
        </w:rPr>
        <w:t xml:space="preserve">ingui per presentat aquest escrit, </w:t>
      </w:r>
      <w:r w:rsidR="00490811" w:rsidRPr="00E4235A">
        <w:rPr>
          <w:rFonts w:cstheme="minorHAnsi"/>
        </w:rPr>
        <w:t xml:space="preserve">els </w:t>
      </w:r>
      <w:r w:rsidRPr="00E4235A">
        <w:rPr>
          <w:rFonts w:cstheme="minorHAnsi"/>
        </w:rPr>
        <w:t xml:space="preserve">documents i </w:t>
      </w:r>
      <w:r w:rsidR="00490811" w:rsidRPr="00E4235A">
        <w:rPr>
          <w:rFonts w:cstheme="minorHAnsi"/>
        </w:rPr>
        <w:t xml:space="preserve">totes les </w:t>
      </w:r>
      <w:r w:rsidRPr="00E4235A">
        <w:rPr>
          <w:rFonts w:cstheme="minorHAnsi"/>
        </w:rPr>
        <w:t xml:space="preserve">còpies </w:t>
      </w:r>
      <w:r w:rsidR="00490811" w:rsidRPr="00E4235A">
        <w:rPr>
          <w:rFonts w:cstheme="minorHAnsi"/>
        </w:rPr>
        <w:t>corresponents; que els adme</w:t>
      </w:r>
      <w:r w:rsidR="001178F9" w:rsidRPr="00E4235A">
        <w:rPr>
          <w:rFonts w:cstheme="minorHAnsi"/>
        </w:rPr>
        <w:t>ti i tingui</w:t>
      </w:r>
      <w:r w:rsidR="00490811" w:rsidRPr="00E4235A">
        <w:rPr>
          <w:rFonts w:cstheme="minorHAnsi"/>
        </w:rPr>
        <w:t xml:space="preserve"> per formulada</w:t>
      </w:r>
      <w:r w:rsidR="001178F9" w:rsidRPr="00E4235A">
        <w:rPr>
          <w:rFonts w:cstheme="minorHAnsi"/>
        </w:rPr>
        <w:t>,</w:t>
      </w:r>
      <w:r w:rsidR="00490811" w:rsidRPr="00E4235A">
        <w:rPr>
          <w:rFonts w:cstheme="minorHAnsi"/>
        </w:rPr>
        <w:t xml:space="preserve"> en el termini i en la forma escaient</w:t>
      </w:r>
      <w:r w:rsidR="001178F9" w:rsidRPr="00E4235A">
        <w:rPr>
          <w:rFonts w:cstheme="minorHAnsi"/>
        </w:rPr>
        <w:t>,</w:t>
      </w:r>
      <w:r w:rsidR="00490811" w:rsidRPr="00E4235A">
        <w:rPr>
          <w:rFonts w:cstheme="minorHAnsi"/>
        </w:rPr>
        <w:t xml:space="preserve"> l’</w:t>
      </w:r>
      <w:r w:rsidRPr="00E4235A">
        <w:rPr>
          <w:rFonts w:cstheme="minorHAnsi"/>
        </w:rPr>
        <w:t>oposició a l’execució despatxada a instància de la representació proces</w:t>
      </w:r>
      <w:r w:rsidR="001178F9" w:rsidRPr="00E4235A">
        <w:rPr>
          <w:rFonts w:cstheme="minorHAnsi"/>
        </w:rPr>
        <w:t xml:space="preserve">sal de l’entitat ........................... </w:t>
      </w:r>
      <w:r w:rsidRPr="00E4235A">
        <w:rPr>
          <w:rFonts w:cstheme="minorHAnsi"/>
        </w:rPr>
        <w:t>formulada contra</w:t>
      </w:r>
      <w:r w:rsidR="001178F9" w:rsidRPr="00E4235A">
        <w:rPr>
          <w:rFonts w:cstheme="minorHAnsi"/>
        </w:rPr>
        <w:t xml:space="preserve"> ...............................; que </w:t>
      </w:r>
      <w:r w:rsidRPr="00E4235A">
        <w:rPr>
          <w:rFonts w:cstheme="minorHAnsi"/>
        </w:rPr>
        <w:t>orden</w:t>
      </w:r>
      <w:r w:rsidR="001178F9" w:rsidRPr="00E4235A">
        <w:rPr>
          <w:rFonts w:cstheme="minorHAnsi"/>
        </w:rPr>
        <w:t>i el que sigui necessari</w:t>
      </w:r>
      <w:r w:rsidRPr="00E4235A">
        <w:rPr>
          <w:rFonts w:cstheme="minorHAnsi"/>
        </w:rPr>
        <w:t xml:space="preserve"> per a</w:t>
      </w:r>
      <w:r w:rsidR="001178F9" w:rsidRPr="00E4235A">
        <w:rPr>
          <w:rFonts w:cstheme="minorHAnsi"/>
        </w:rPr>
        <w:t xml:space="preserve"> </w:t>
      </w:r>
      <w:r w:rsidRPr="00E4235A">
        <w:rPr>
          <w:rFonts w:cstheme="minorHAnsi"/>
        </w:rPr>
        <w:t>l</w:t>
      </w:r>
      <w:r w:rsidR="001178F9" w:rsidRPr="00E4235A">
        <w:rPr>
          <w:rFonts w:cstheme="minorHAnsi"/>
        </w:rPr>
        <w:t>’</w:t>
      </w:r>
      <w:r w:rsidRPr="00E4235A">
        <w:rPr>
          <w:rFonts w:cstheme="minorHAnsi"/>
        </w:rPr>
        <w:t>impuls del tràmit procedimental pertinent amb suspensió del curs de l’execució per</w:t>
      </w:r>
      <w:r w:rsidR="001178F9" w:rsidRPr="00E4235A">
        <w:rPr>
          <w:rFonts w:cstheme="minorHAnsi"/>
        </w:rPr>
        <w:t>,</w:t>
      </w:r>
      <w:r w:rsidRPr="00E4235A">
        <w:rPr>
          <w:rFonts w:cstheme="minorHAnsi"/>
        </w:rPr>
        <w:t xml:space="preserve"> en definitiva</w:t>
      </w:r>
      <w:r w:rsidR="001178F9" w:rsidRPr="00E4235A">
        <w:rPr>
          <w:rFonts w:cstheme="minorHAnsi"/>
        </w:rPr>
        <w:t>,</w:t>
      </w:r>
      <w:r w:rsidRPr="00E4235A">
        <w:rPr>
          <w:rFonts w:cstheme="minorHAnsi"/>
        </w:rPr>
        <w:t xml:space="preserve"> dictar resolució per la qual declari:</w:t>
      </w: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r w:rsidRPr="00E4235A">
        <w:rPr>
          <w:rFonts w:cstheme="minorHAnsi"/>
        </w:rPr>
        <w:t xml:space="preserve">a) </w:t>
      </w:r>
      <w:r w:rsidR="001178F9" w:rsidRPr="00E4235A">
        <w:rPr>
          <w:rFonts w:cstheme="minorHAnsi"/>
        </w:rPr>
        <w:t xml:space="preserve">SOBRESEÏMENT </w:t>
      </w:r>
      <w:r w:rsidRPr="00E4235A">
        <w:rPr>
          <w:rFonts w:cstheme="minorHAnsi"/>
        </w:rPr>
        <w:t>del procediment d’execució, amb els efectes</w:t>
      </w:r>
      <w:r w:rsidR="001178F9" w:rsidRPr="00E4235A">
        <w:rPr>
          <w:rFonts w:cstheme="minorHAnsi"/>
        </w:rPr>
        <w:t xml:space="preserve"> que hi són</w:t>
      </w:r>
      <w:r w:rsidRPr="00E4235A">
        <w:rPr>
          <w:rFonts w:cstheme="minorHAnsi"/>
        </w:rPr>
        <w:t xml:space="preserve"> inherents</w:t>
      </w:r>
      <w:r w:rsidR="001178F9" w:rsidRPr="00E4235A">
        <w:rPr>
          <w:rFonts w:cstheme="minorHAnsi"/>
        </w:rPr>
        <w:t xml:space="preserve">. </w:t>
      </w: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u w:val="single"/>
        </w:rPr>
      </w:pPr>
      <w:r w:rsidRPr="00E4235A">
        <w:rPr>
          <w:rFonts w:cstheme="minorHAnsi"/>
          <w:u w:val="single"/>
        </w:rPr>
        <w:t>Subsidiàriament,</w:t>
      </w: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r w:rsidRPr="00E4235A">
        <w:rPr>
          <w:rFonts w:cstheme="minorHAnsi"/>
        </w:rPr>
        <w:t>b) Si no declara el sobreseïment del procediment hipotecari, dicti interlocutòria per la qual estim</w:t>
      </w:r>
      <w:r w:rsidR="001178F9" w:rsidRPr="00E4235A">
        <w:rPr>
          <w:rFonts w:cstheme="minorHAnsi"/>
        </w:rPr>
        <w:t>i</w:t>
      </w:r>
      <w:r w:rsidRPr="00E4235A">
        <w:rPr>
          <w:rFonts w:cstheme="minorHAnsi"/>
        </w:rPr>
        <w:t xml:space="preserve"> les causes d’oposició adduïdes i declar</w:t>
      </w:r>
      <w:r w:rsidR="001178F9" w:rsidRPr="00E4235A">
        <w:rPr>
          <w:rFonts w:cstheme="minorHAnsi"/>
        </w:rPr>
        <w:t>i</w:t>
      </w:r>
      <w:r w:rsidRPr="00E4235A">
        <w:rPr>
          <w:rFonts w:cstheme="minorHAnsi"/>
        </w:rPr>
        <w:t xml:space="preserve"> la nul·litat de totes aquelles clàusules abusives que consten en els títols dels quals porta causa el present procediment, i retrotregui les actuacions al moment d’admissió a tràmit de la demanda executiva, amb nul·litat de les actuacions posteriorment.</w:t>
      </w: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r w:rsidRPr="00E4235A">
        <w:rPr>
          <w:rFonts w:cstheme="minorHAnsi"/>
        </w:rPr>
        <w:t>c) De manera subsidiària a les dues anteriors, estableixi les conseq</w:t>
      </w:r>
      <w:r w:rsidR="001178F9" w:rsidRPr="00E4235A">
        <w:rPr>
          <w:rFonts w:cstheme="minorHAnsi"/>
        </w:rPr>
        <w:t xml:space="preserve">üències d’aquella declaració </w:t>
      </w:r>
      <w:proofErr w:type="spellStart"/>
      <w:r w:rsidR="001178F9" w:rsidRPr="00E4235A">
        <w:rPr>
          <w:rFonts w:cstheme="minorHAnsi"/>
        </w:rPr>
        <w:t>d’</w:t>
      </w:r>
      <w:r w:rsidRPr="00E4235A">
        <w:rPr>
          <w:rFonts w:cstheme="minorHAnsi"/>
        </w:rPr>
        <w:t>abusivitat</w:t>
      </w:r>
      <w:proofErr w:type="spellEnd"/>
      <w:r w:rsidRPr="00E4235A">
        <w:rPr>
          <w:rFonts w:cstheme="minorHAnsi"/>
        </w:rPr>
        <w:t xml:space="preserve"> en cada clàusula asse</w:t>
      </w:r>
      <w:r w:rsidR="001178F9" w:rsidRPr="00E4235A">
        <w:rPr>
          <w:rFonts w:cstheme="minorHAnsi"/>
        </w:rPr>
        <w:t>nyalada a l’efecte d’aquesta</w:t>
      </w:r>
      <w:r w:rsidRPr="00E4235A">
        <w:rPr>
          <w:rFonts w:cstheme="minorHAnsi"/>
        </w:rPr>
        <w:t xml:space="preserve"> execució. I concretament:</w:t>
      </w:r>
    </w:p>
    <w:p w:rsidR="001178F9" w:rsidRPr="00E4235A" w:rsidRDefault="001178F9" w:rsidP="00413B33">
      <w:pPr>
        <w:spacing w:after="0" w:line="240" w:lineRule="auto"/>
        <w:jc w:val="both"/>
        <w:rPr>
          <w:rFonts w:cstheme="minorHAnsi"/>
        </w:rPr>
      </w:pPr>
    </w:p>
    <w:p w:rsidR="00815621" w:rsidRPr="00E4235A" w:rsidRDefault="00815621" w:rsidP="00413B33">
      <w:pPr>
        <w:pStyle w:val="Sagniadetextindependent"/>
        <w:jc w:val="both"/>
        <w:rPr>
          <w:rFonts w:cstheme="minorHAnsi"/>
        </w:rPr>
      </w:pPr>
      <w:r w:rsidRPr="00E4235A">
        <w:rPr>
          <w:rFonts w:cstheme="minorHAnsi"/>
        </w:rPr>
        <w:t xml:space="preserve">a) venciment anticipat pacte SISÈ BIS del mateix contracte de data </w:t>
      </w:r>
      <w:r w:rsidR="001178F9" w:rsidRPr="00E4235A">
        <w:rPr>
          <w:rFonts w:cstheme="minorHAnsi"/>
        </w:rPr>
        <w:t xml:space="preserve">.............. </w:t>
      </w:r>
      <w:r w:rsidRPr="00E4235A">
        <w:rPr>
          <w:rFonts w:cstheme="minorHAnsi"/>
        </w:rPr>
        <w:t>i</w:t>
      </w:r>
      <w:r w:rsidR="001178F9" w:rsidRPr="00E4235A">
        <w:rPr>
          <w:rFonts w:cstheme="minorHAnsi"/>
        </w:rPr>
        <w:t>,</w:t>
      </w:r>
      <w:r w:rsidRPr="00E4235A">
        <w:rPr>
          <w:rFonts w:cstheme="minorHAnsi"/>
        </w:rPr>
        <w:t xml:space="preserve"> per tant</w:t>
      </w:r>
      <w:r w:rsidR="001178F9" w:rsidRPr="00E4235A">
        <w:rPr>
          <w:rFonts w:cstheme="minorHAnsi"/>
        </w:rPr>
        <w:t>,</w:t>
      </w:r>
      <w:r w:rsidRPr="00E4235A">
        <w:rPr>
          <w:rFonts w:cstheme="minorHAnsi"/>
        </w:rPr>
        <w:t xml:space="preserve"> incorrecta la li</w:t>
      </w:r>
      <w:r w:rsidR="001178F9" w:rsidRPr="00E4235A">
        <w:rPr>
          <w:rFonts w:cstheme="minorHAnsi"/>
        </w:rPr>
        <w:t>quidació del deute aportada de contrari</w:t>
      </w:r>
      <w:r w:rsidRPr="00E4235A">
        <w:rPr>
          <w:rFonts w:cstheme="minorHAnsi"/>
        </w:rPr>
        <w:t>.</w:t>
      </w:r>
    </w:p>
    <w:p w:rsidR="00815621" w:rsidRPr="00E4235A" w:rsidRDefault="00815621" w:rsidP="00413B33">
      <w:pPr>
        <w:spacing w:after="0" w:line="240" w:lineRule="auto"/>
        <w:ind w:left="851"/>
        <w:jc w:val="both"/>
        <w:rPr>
          <w:rFonts w:cstheme="minorHAnsi"/>
          <w:highlight w:val="yellow"/>
        </w:rPr>
      </w:pPr>
    </w:p>
    <w:p w:rsidR="00815621" w:rsidRPr="00E4235A" w:rsidRDefault="00815621" w:rsidP="00413B33">
      <w:pPr>
        <w:spacing w:after="0" w:line="240" w:lineRule="auto"/>
        <w:ind w:left="851"/>
        <w:jc w:val="both"/>
        <w:rPr>
          <w:rFonts w:cstheme="minorHAnsi"/>
        </w:rPr>
      </w:pPr>
      <w:r w:rsidRPr="00E4235A">
        <w:rPr>
          <w:rFonts w:cstheme="minorHAnsi"/>
        </w:rPr>
        <w:t xml:space="preserve">b) </w:t>
      </w:r>
      <w:r w:rsidRPr="00E4235A">
        <w:rPr>
          <w:rFonts w:cstheme="minorHAnsi"/>
          <w:b/>
        </w:rPr>
        <w:t xml:space="preserve">Clàusula </w:t>
      </w:r>
      <w:r w:rsidR="001178F9" w:rsidRPr="00E4235A">
        <w:rPr>
          <w:rFonts w:cstheme="minorHAnsi"/>
          <w:b/>
        </w:rPr>
        <w:t>LÍMIT</w:t>
      </w:r>
      <w:r w:rsidRPr="00E4235A">
        <w:rPr>
          <w:rFonts w:cstheme="minorHAnsi"/>
        </w:rPr>
        <w:t xml:space="preserve">. Establint els interessos reclamats de conformitat amb l’interès que s’hauria d’haver aplicat </w:t>
      </w:r>
      <w:r w:rsidR="00914042" w:rsidRPr="00E4235A">
        <w:rPr>
          <w:rFonts w:cstheme="minorHAnsi"/>
        </w:rPr>
        <w:t xml:space="preserve">si </w:t>
      </w:r>
      <w:r w:rsidRPr="00E4235A">
        <w:rPr>
          <w:rFonts w:cstheme="minorHAnsi"/>
        </w:rPr>
        <w:t xml:space="preserve">no </w:t>
      </w:r>
      <w:r w:rsidR="00914042" w:rsidRPr="00E4235A">
        <w:rPr>
          <w:rFonts w:cstheme="minorHAnsi"/>
        </w:rPr>
        <w:t xml:space="preserve">s’hagués </w:t>
      </w:r>
      <w:r w:rsidRPr="00E4235A">
        <w:rPr>
          <w:rFonts w:cstheme="minorHAnsi"/>
        </w:rPr>
        <w:t>tingut en compte aquesta clàusula.</w:t>
      </w:r>
    </w:p>
    <w:p w:rsidR="00815621" w:rsidRPr="00E4235A" w:rsidRDefault="00815621" w:rsidP="00413B33">
      <w:pPr>
        <w:spacing w:after="0" w:line="240" w:lineRule="auto"/>
        <w:ind w:left="851"/>
        <w:jc w:val="both"/>
        <w:rPr>
          <w:rFonts w:cstheme="minorHAnsi"/>
          <w:highlight w:val="yellow"/>
        </w:rPr>
      </w:pPr>
    </w:p>
    <w:p w:rsidR="00815621" w:rsidRPr="00E4235A" w:rsidRDefault="00815621" w:rsidP="00413B33">
      <w:pPr>
        <w:spacing w:after="0" w:line="240" w:lineRule="auto"/>
        <w:ind w:left="851"/>
        <w:jc w:val="both"/>
        <w:rPr>
          <w:rFonts w:cstheme="minorHAnsi"/>
        </w:rPr>
      </w:pPr>
      <w:r w:rsidRPr="00E4235A">
        <w:rPr>
          <w:rFonts w:cstheme="minorHAnsi"/>
        </w:rPr>
        <w:t xml:space="preserve">c) </w:t>
      </w:r>
      <w:r w:rsidRPr="00E4235A">
        <w:rPr>
          <w:rFonts w:cstheme="minorHAnsi"/>
          <w:b/>
          <w:u w:val="single"/>
        </w:rPr>
        <w:t>nul·litat de les clàusules contingudes en el document de novació</w:t>
      </w:r>
      <w:r w:rsidRPr="00E4235A">
        <w:rPr>
          <w:rFonts w:cstheme="minorHAnsi"/>
        </w:rPr>
        <w:t xml:space="preserve">: els </w:t>
      </w:r>
      <w:r w:rsidRPr="00E4235A">
        <w:rPr>
          <w:rFonts w:cstheme="minorHAnsi"/>
          <w:b/>
          <w:u w:val="single"/>
        </w:rPr>
        <w:t>interessos moratoris</w:t>
      </w:r>
      <w:r w:rsidRPr="00E4235A">
        <w:rPr>
          <w:rFonts w:cstheme="minorHAnsi"/>
          <w:b/>
        </w:rPr>
        <w:t xml:space="preserve"> </w:t>
      </w:r>
      <w:r w:rsidRPr="00E4235A">
        <w:rPr>
          <w:rFonts w:cstheme="minorHAnsi"/>
        </w:rPr>
        <w:t>estipulats en un</w:t>
      </w:r>
      <w:r w:rsidR="00914042" w:rsidRPr="00E4235A">
        <w:rPr>
          <w:rFonts w:cstheme="minorHAnsi"/>
        </w:rPr>
        <w:t xml:space="preserve"> ....................</w:t>
      </w:r>
      <w:r w:rsidRPr="00E4235A">
        <w:rPr>
          <w:rFonts w:cstheme="minorHAnsi"/>
        </w:rPr>
        <w:t xml:space="preserve">%, pacte </w:t>
      </w:r>
      <w:r w:rsidR="00914042" w:rsidRPr="00E4235A">
        <w:rPr>
          <w:rFonts w:cstheme="minorHAnsi"/>
        </w:rPr>
        <w:t xml:space="preserve">.......... </w:t>
      </w:r>
      <w:r w:rsidRPr="00E4235A">
        <w:rPr>
          <w:rFonts w:cstheme="minorHAnsi"/>
        </w:rPr>
        <w:t>del contracte de crèdit obert amb garantia hipotecària de data</w:t>
      </w:r>
      <w:r w:rsidR="00914042" w:rsidRPr="00E4235A">
        <w:rPr>
          <w:rFonts w:cstheme="minorHAnsi"/>
        </w:rPr>
        <w:t>.</w:t>
      </w:r>
    </w:p>
    <w:p w:rsidR="00815621" w:rsidRPr="00E4235A" w:rsidRDefault="00815621" w:rsidP="00413B33">
      <w:pPr>
        <w:spacing w:after="0" w:line="240" w:lineRule="auto"/>
        <w:ind w:left="851"/>
        <w:jc w:val="both"/>
        <w:rPr>
          <w:rFonts w:cstheme="minorHAnsi"/>
          <w:highlight w:val="yellow"/>
        </w:rPr>
      </w:pPr>
    </w:p>
    <w:p w:rsidR="00815621" w:rsidRPr="00E4235A" w:rsidRDefault="00815621" w:rsidP="00413B33">
      <w:pPr>
        <w:spacing w:after="0" w:line="240" w:lineRule="auto"/>
        <w:ind w:left="851"/>
        <w:jc w:val="both"/>
        <w:rPr>
          <w:rFonts w:cstheme="minorHAnsi"/>
        </w:rPr>
      </w:pPr>
      <w:r w:rsidRPr="00E4235A">
        <w:rPr>
          <w:rFonts w:cstheme="minorHAnsi"/>
        </w:rPr>
        <w:t>d) Nul·litat de la clàusula de liquidació de deute i</w:t>
      </w:r>
      <w:r w:rsidR="00914042" w:rsidRPr="00E4235A">
        <w:rPr>
          <w:rFonts w:cstheme="minorHAnsi"/>
        </w:rPr>
        <w:t>,</w:t>
      </w:r>
      <w:r w:rsidRPr="00E4235A">
        <w:rPr>
          <w:rFonts w:cstheme="minorHAnsi"/>
        </w:rPr>
        <w:t xml:space="preserve"> subsidiàriament, nul·litat de la liquidació per error en el contingut</w:t>
      </w:r>
      <w:r w:rsidR="00914042" w:rsidRPr="00E4235A">
        <w:rPr>
          <w:rFonts w:cstheme="minorHAnsi"/>
        </w:rPr>
        <w:t>,</w:t>
      </w:r>
      <w:r w:rsidRPr="00E4235A">
        <w:rPr>
          <w:rFonts w:cstheme="minorHAnsi"/>
        </w:rPr>
        <w:t xml:space="preserve"> d’acord amb </w:t>
      </w:r>
      <w:r w:rsidR="00914042" w:rsidRPr="00E4235A">
        <w:rPr>
          <w:rFonts w:cstheme="minorHAnsi"/>
        </w:rPr>
        <w:t>aquelles clàusules que s’hagin</w:t>
      </w:r>
      <w:r w:rsidRPr="00E4235A">
        <w:rPr>
          <w:rFonts w:cstheme="minorHAnsi"/>
        </w:rPr>
        <w:t xml:space="preserve"> declara</w:t>
      </w:r>
      <w:r w:rsidR="00914042" w:rsidRPr="00E4235A">
        <w:rPr>
          <w:rFonts w:cstheme="minorHAnsi"/>
        </w:rPr>
        <w:t>t</w:t>
      </w:r>
      <w:r w:rsidRPr="00E4235A">
        <w:rPr>
          <w:rFonts w:cstheme="minorHAnsi"/>
        </w:rPr>
        <w:t xml:space="preserve"> nul·les i hagin estat reflectides en la liquidació de part.</w:t>
      </w: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r w:rsidRPr="00E4235A">
        <w:rPr>
          <w:rFonts w:cstheme="minorHAnsi"/>
        </w:rPr>
        <w:t>I</w:t>
      </w:r>
      <w:r w:rsidR="001178F9" w:rsidRPr="00E4235A">
        <w:rPr>
          <w:rFonts w:cstheme="minorHAnsi"/>
        </w:rPr>
        <w:t>,</w:t>
      </w:r>
      <w:r w:rsidRPr="00E4235A">
        <w:rPr>
          <w:rFonts w:cstheme="minorHAnsi"/>
        </w:rPr>
        <w:t xml:space="preserve"> com a conseqüència de tot </w:t>
      </w:r>
      <w:r w:rsidR="001178F9" w:rsidRPr="00E4235A">
        <w:rPr>
          <w:rFonts w:cstheme="minorHAnsi"/>
        </w:rPr>
        <w:t>el que s’ha exposat</w:t>
      </w:r>
      <w:r w:rsidRPr="00E4235A">
        <w:rPr>
          <w:rFonts w:cstheme="minorHAnsi"/>
        </w:rPr>
        <w:t xml:space="preserve">, i sense que </w:t>
      </w:r>
      <w:r w:rsidR="001178F9" w:rsidRPr="00E4235A">
        <w:rPr>
          <w:rFonts w:cstheme="minorHAnsi"/>
        </w:rPr>
        <w:t xml:space="preserve">escaigui </w:t>
      </w:r>
      <w:r w:rsidR="00914042" w:rsidRPr="00E4235A">
        <w:rPr>
          <w:rFonts w:cstheme="minorHAnsi"/>
        </w:rPr>
        <w:t>inserir</w:t>
      </w:r>
      <w:r w:rsidR="001178F9" w:rsidRPr="00E4235A">
        <w:rPr>
          <w:rFonts w:cstheme="minorHAnsi"/>
        </w:rPr>
        <w:t xml:space="preserve"> les clàusules anul·lades en</w:t>
      </w:r>
      <w:r w:rsidRPr="00E4235A">
        <w:rPr>
          <w:rFonts w:cstheme="minorHAnsi"/>
        </w:rPr>
        <w:t xml:space="preserve"> la resta del contracte, per al supòsit de no estimar</w:t>
      </w:r>
      <w:r w:rsidR="001178F9" w:rsidRPr="00E4235A">
        <w:rPr>
          <w:rFonts w:cstheme="minorHAnsi"/>
        </w:rPr>
        <w:t>-se</w:t>
      </w:r>
      <w:r w:rsidRPr="00E4235A">
        <w:rPr>
          <w:rFonts w:cstheme="minorHAnsi"/>
        </w:rPr>
        <w:t xml:space="preserve"> el sobreseïment del procediment, es continuï amb el procediment, en </w:t>
      </w:r>
      <w:r w:rsidR="001178F9" w:rsidRPr="00E4235A">
        <w:rPr>
          <w:rFonts w:cstheme="minorHAnsi"/>
        </w:rPr>
        <w:t xml:space="preserve">consideració </w:t>
      </w:r>
      <w:r w:rsidRPr="00E4235A">
        <w:rPr>
          <w:rFonts w:cstheme="minorHAnsi"/>
        </w:rPr>
        <w:t xml:space="preserve">a les clàusules que </w:t>
      </w:r>
      <w:r w:rsidR="001178F9" w:rsidRPr="00E4235A">
        <w:rPr>
          <w:rFonts w:cstheme="minorHAnsi"/>
        </w:rPr>
        <w:t>hi consten</w:t>
      </w:r>
      <w:r w:rsidR="00914042" w:rsidRPr="00E4235A">
        <w:rPr>
          <w:rFonts w:cstheme="minorHAnsi"/>
        </w:rPr>
        <w:t>, i es despatxi</w:t>
      </w:r>
      <w:r w:rsidRPr="00E4235A">
        <w:rPr>
          <w:rFonts w:cstheme="minorHAnsi"/>
        </w:rPr>
        <w:t xml:space="preserve"> execució en la quantitat corresponent al principal, juntament amb els interessos remuneratoris a la data de la demanda.</w:t>
      </w:r>
    </w:p>
    <w:p w:rsidR="001178F9" w:rsidRPr="00E4235A" w:rsidRDefault="001178F9" w:rsidP="00413B33">
      <w:pPr>
        <w:spacing w:after="0" w:line="240" w:lineRule="auto"/>
        <w:jc w:val="both"/>
        <w:rPr>
          <w:rFonts w:cstheme="minorHAnsi"/>
        </w:rPr>
      </w:pPr>
    </w:p>
    <w:p w:rsidR="00815621" w:rsidRPr="00E4235A" w:rsidRDefault="00EE5076" w:rsidP="00413B33">
      <w:pPr>
        <w:spacing w:after="0" w:line="240" w:lineRule="auto"/>
        <w:jc w:val="both"/>
        <w:rPr>
          <w:rFonts w:cstheme="minorHAnsi"/>
        </w:rPr>
      </w:pPr>
      <w:r>
        <w:rPr>
          <w:rFonts w:cstheme="minorHAnsi"/>
        </w:rPr>
        <w:t>c) Tot això</w:t>
      </w:r>
      <w:r w:rsidR="00815621" w:rsidRPr="00E4235A">
        <w:rPr>
          <w:rFonts w:cstheme="minorHAnsi"/>
        </w:rPr>
        <w:t xml:space="preserve"> amb e</w:t>
      </w:r>
      <w:r w:rsidR="001178F9" w:rsidRPr="00E4235A">
        <w:rPr>
          <w:rFonts w:cstheme="minorHAnsi"/>
        </w:rPr>
        <w:t>xpressa imposició de costes a l’</w:t>
      </w:r>
      <w:r w:rsidR="00815621" w:rsidRPr="00E4235A">
        <w:rPr>
          <w:rFonts w:cstheme="minorHAnsi"/>
        </w:rPr>
        <w:t>executant.</w:t>
      </w:r>
    </w:p>
    <w:p w:rsidR="00815621" w:rsidRPr="00E4235A" w:rsidRDefault="00815621" w:rsidP="00413B33">
      <w:pPr>
        <w:spacing w:after="0" w:line="240" w:lineRule="auto"/>
        <w:jc w:val="both"/>
        <w:rPr>
          <w:rFonts w:cstheme="minorHAnsi"/>
        </w:rPr>
      </w:pPr>
    </w:p>
    <w:p w:rsidR="00914042" w:rsidRPr="00E4235A" w:rsidRDefault="00914042"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r w:rsidRPr="00E4235A">
        <w:rPr>
          <w:rFonts w:cstheme="minorHAnsi"/>
        </w:rPr>
        <w:t>En</w:t>
      </w:r>
    </w:p>
    <w:p w:rsidR="00815621" w:rsidRPr="00E4235A" w:rsidRDefault="00815621" w:rsidP="00413B33">
      <w:pPr>
        <w:spacing w:after="0" w:line="240" w:lineRule="auto"/>
        <w:jc w:val="both"/>
        <w:rPr>
          <w:rFonts w:cstheme="minorHAnsi"/>
        </w:rPr>
      </w:pPr>
    </w:p>
    <w:p w:rsidR="00914042" w:rsidRPr="00E4235A" w:rsidRDefault="00914042" w:rsidP="00413B33">
      <w:pPr>
        <w:spacing w:after="0" w:line="240" w:lineRule="auto"/>
        <w:jc w:val="both"/>
        <w:rPr>
          <w:rFonts w:cstheme="minorHAnsi"/>
        </w:rPr>
      </w:pPr>
    </w:p>
    <w:p w:rsidR="00815621" w:rsidRPr="00E4235A" w:rsidRDefault="001178F9" w:rsidP="00413B33">
      <w:pPr>
        <w:spacing w:after="0" w:line="240" w:lineRule="auto"/>
        <w:jc w:val="both"/>
        <w:rPr>
          <w:rFonts w:cstheme="minorHAnsi"/>
        </w:rPr>
      </w:pPr>
      <w:r w:rsidRPr="00E4235A">
        <w:rPr>
          <w:rFonts w:cstheme="minorHAnsi"/>
          <w:b/>
        </w:rPr>
        <w:t xml:space="preserve">ALTRESSÍ </w:t>
      </w:r>
      <w:r w:rsidR="007960BB" w:rsidRPr="00E4235A">
        <w:rPr>
          <w:rFonts w:cstheme="minorHAnsi"/>
          <w:b/>
        </w:rPr>
        <w:t>PRIMER</w:t>
      </w:r>
      <w:r w:rsidR="007960BB" w:rsidRPr="00E4235A">
        <w:rPr>
          <w:rFonts w:cstheme="minorHAnsi"/>
          <w:b/>
        </w:rPr>
        <w:t xml:space="preserve">. </w:t>
      </w:r>
      <w:r w:rsidRPr="00E4235A">
        <w:rPr>
          <w:rFonts w:cstheme="minorHAnsi"/>
          <w:b/>
        </w:rPr>
        <w:t>MANIFESTO</w:t>
      </w:r>
      <w:r w:rsidR="00815621" w:rsidRPr="00E4235A">
        <w:rPr>
          <w:rFonts w:cstheme="minorHAnsi"/>
        </w:rPr>
        <w:t>: Que</w:t>
      </w:r>
      <w:r w:rsidRPr="00E4235A">
        <w:rPr>
          <w:rFonts w:cstheme="minorHAnsi"/>
        </w:rPr>
        <w:t xml:space="preserve">, en cas que es decreti </w:t>
      </w:r>
      <w:r w:rsidR="00815621" w:rsidRPr="00E4235A">
        <w:rPr>
          <w:rFonts w:cstheme="minorHAnsi"/>
        </w:rPr>
        <w:t xml:space="preserve">la suspensió </w:t>
      </w:r>
      <w:r w:rsidRPr="00E4235A">
        <w:rPr>
          <w:rFonts w:cstheme="minorHAnsi"/>
        </w:rPr>
        <w:t xml:space="preserve">del procediment, emparant-se </w:t>
      </w:r>
      <w:r w:rsidR="00815621" w:rsidRPr="00E4235A">
        <w:rPr>
          <w:rFonts w:cstheme="minorHAnsi"/>
        </w:rPr>
        <w:t xml:space="preserve">en la nova normativa vigent, i </w:t>
      </w:r>
      <w:r w:rsidR="007960BB" w:rsidRPr="00E4235A">
        <w:rPr>
          <w:rFonts w:cstheme="minorHAnsi"/>
        </w:rPr>
        <w:t>en la mesura que</w:t>
      </w:r>
      <w:r w:rsidR="00815621" w:rsidRPr="00E4235A">
        <w:rPr>
          <w:rFonts w:cstheme="minorHAnsi"/>
        </w:rPr>
        <w:t xml:space="preserve"> es mantinguin les causes de suspensió</w:t>
      </w:r>
      <w:r w:rsidR="007960BB" w:rsidRPr="00E4235A">
        <w:rPr>
          <w:rFonts w:cstheme="minorHAnsi"/>
        </w:rPr>
        <w:t>,</w:t>
      </w:r>
      <w:r w:rsidR="00815621" w:rsidRPr="00E4235A">
        <w:rPr>
          <w:rFonts w:cstheme="minorHAnsi"/>
        </w:rPr>
        <w:t xml:space="preserve"> sol·licito</w:t>
      </w:r>
      <w:r w:rsidR="007960BB" w:rsidRPr="00E4235A">
        <w:rPr>
          <w:rFonts w:cstheme="minorHAnsi"/>
        </w:rPr>
        <w:t>, així mateix,</w:t>
      </w:r>
      <w:r w:rsidR="00815621" w:rsidRPr="00E4235A">
        <w:rPr>
          <w:rFonts w:cstheme="minorHAnsi"/>
        </w:rPr>
        <w:t xml:space="preserve"> la suspensió </w:t>
      </w:r>
      <w:r w:rsidR="00EE5076">
        <w:rPr>
          <w:rFonts w:cstheme="minorHAnsi"/>
        </w:rPr>
        <w:t>de</w:t>
      </w:r>
      <w:r w:rsidR="00815621" w:rsidRPr="00E4235A">
        <w:rPr>
          <w:rFonts w:cstheme="minorHAnsi"/>
        </w:rPr>
        <w:t xml:space="preserve"> la </w:t>
      </w:r>
      <w:r w:rsidR="007960BB" w:rsidRPr="00E4235A">
        <w:rPr>
          <w:rFonts w:cstheme="minorHAnsi"/>
        </w:rPr>
        <w:t xml:space="preserve">generació </w:t>
      </w:r>
      <w:r w:rsidR="00815621" w:rsidRPr="00E4235A">
        <w:rPr>
          <w:rFonts w:cstheme="minorHAnsi"/>
        </w:rPr>
        <w:t>dels interessos moratoris.</w:t>
      </w:r>
    </w:p>
    <w:p w:rsidR="001178F9" w:rsidRPr="00E4235A" w:rsidRDefault="001178F9" w:rsidP="00413B33">
      <w:pPr>
        <w:spacing w:after="0" w:line="240" w:lineRule="auto"/>
        <w:jc w:val="both"/>
        <w:rPr>
          <w:rFonts w:cstheme="minorHAnsi"/>
        </w:rPr>
      </w:pPr>
    </w:p>
    <w:p w:rsidR="00815621" w:rsidRPr="00E4235A" w:rsidRDefault="001178F9" w:rsidP="00413B33">
      <w:pPr>
        <w:spacing w:after="0" w:line="240" w:lineRule="auto"/>
        <w:jc w:val="both"/>
        <w:rPr>
          <w:rFonts w:cstheme="minorHAnsi"/>
        </w:rPr>
      </w:pPr>
      <w:r w:rsidRPr="00E4235A">
        <w:rPr>
          <w:rFonts w:cstheme="minorHAnsi"/>
          <w:b/>
        </w:rPr>
        <w:t>SOL·</w:t>
      </w:r>
      <w:r w:rsidR="00815621" w:rsidRPr="00E4235A">
        <w:rPr>
          <w:rFonts w:cstheme="minorHAnsi"/>
          <w:b/>
        </w:rPr>
        <w:t>LICIT</w:t>
      </w:r>
      <w:r w:rsidRPr="00E4235A">
        <w:rPr>
          <w:rFonts w:cstheme="minorHAnsi"/>
          <w:b/>
        </w:rPr>
        <w:t>O</w:t>
      </w:r>
      <w:r w:rsidR="00815621" w:rsidRPr="00E4235A">
        <w:rPr>
          <w:rFonts w:cstheme="minorHAnsi"/>
          <w:b/>
        </w:rPr>
        <w:t xml:space="preserve"> AL JUTJAT</w:t>
      </w:r>
      <w:r w:rsidR="00815621" w:rsidRPr="00E4235A">
        <w:rPr>
          <w:rFonts w:cstheme="minorHAnsi"/>
        </w:rPr>
        <w:t xml:space="preserve">: Que tingui per fetes les manifestacions anteriors, als efectes oportuns i </w:t>
      </w:r>
      <w:r w:rsidR="007960BB" w:rsidRPr="00E4235A">
        <w:rPr>
          <w:rFonts w:cstheme="minorHAnsi"/>
        </w:rPr>
        <w:t>les</w:t>
      </w:r>
      <w:r w:rsidRPr="00E4235A">
        <w:rPr>
          <w:rFonts w:cstheme="minorHAnsi"/>
        </w:rPr>
        <w:t xml:space="preserve"> </w:t>
      </w:r>
      <w:r w:rsidR="00815621" w:rsidRPr="00E4235A">
        <w:rPr>
          <w:rFonts w:cstheme="minorHAnsi"/>
        </w:rPr>
        <w:t>acordi de conformitat.</w:t>
      </w:r>
    </w:p>
    <w:p w:rsidR="00815621" w:rsidRPr="00E4235A" w:rsidRDefault="00815621" w:rsidP="00413B33">
      <w:pPr>
        <w:spacing w:after="0" w:line="240" w:lineRule="auto"/>
        <w:jc w:val="both"/>
        <w:rPr>
          <w:rFonts w:cstheme="minorHAnsi"/>
        </w:rPr>
      </w:pPr>
    </w:p>
    <w:p w:rsidR="00815621" w:rsidRPr="00E4235A" w:rsidRDefault="001178F9" w:rsidP="00413B33">
      <w:pPr>
        <w:spacing w:after="0" w:line="240" w:lineRule="auto"/>
        <w:jc w:val="both"/>
        <w:rPr>
          <w:rFonts w:cstheme="minorHAnsi"/>
        </w:rPr>
      </w:pPr>
      <w:r w:rsidRPr="00E4235A">
        <w:rPr>
          <w:rFonts w:cstheme="minorHAnsi"/>
          <w:b/>
        </w:rPr>
        <w:t xml:space="preserve">ALTRESSÍ </w:t>
      </w:r>
      <w:r w:rsidR="007960BB" w:rsidRPr="00E4235A">
        <w:rPr>
          <w:rFonts w:cstheme="minorHAnsi"/>
          <w:b/>
        </w:rPr>
        <w:t>SEGON</w:t>
      </w:r>
      <w:r w:rsidR="007960BB" w:rsidRPr="00E4235A">
        <w:rPr>
          <w:rFonts w:cstheme="minorHAnsi"/>
          <w:b/>
        </w:rPr>
        <w:t xml:space="preserve">. </w:t>
      </w:r>
      <w:r w:rsidR="007960BB" w:rsidRPr="00E4235A">
        <w:rPr>
          <w:rFonts w:cstheme="minorHAnsi"/>
          <w:b/>
        </w:rPr>
        <w:t>MANIFESTO</w:t>
      </w:r>
      <w:r w:rsidR="00815621" w:rsidRPr="00E4235A">
        <w:rPr>
          <w:rFonts w:cstheme="minorHAnsi"/>
        </w:rPr>
        <w:t xml:space="preserve">: </w:t>
      </w:r>
      <w:r w:rsidR="00815621" w:rsidRPr="00E4235A">
        <w:rPr>
          <w:rFonts w:cstheme="minorHAnsi"/>
          <w:b/>
          <w:color w:val="FF0000"/>
        </w:rPr>
        <w:t>(PROVA ANTICIPADA)</w:t>
      </w:r>
      <w:r w:rsidR="00815621" w:rsidRPr="00E4235A">
        <w:rPr>
          <w:rFonts w:cstheme="minorHAnsi"/>
        </w:rPr>
        <w:t xml:space="preserve"> Que en el seu dia </w:t>
      </w:r>
      <w:r w:rsidR="007960BB" w:rsidRPr="00E4235A">
        <w:rPr>
          <w:rFonts w:cstheme="minorHAnsi"/>
        </w:rPr>
        <w:t>rebi com a</w:t>
      </w:r>
      <w:r w:rsidR="00815621" w:rsidRPr="00E4235A">
        <w:rPr>
          <w:rFonts w:cstheme="minorHAnsi"/>
        </w:rPr>
        <w:t xml:space="preserve"> prova </w:t>
      </w:r>
      <w:r w:rsidR="007960BB" w:rsidRPr="00E4235A">
        <w:rPr>
          <w:rFonts w:cstheme="minorHAnsi"/>
        </w:rPr>
        <w:t xml:space="preserve">aquest </w:t>
      </w:r>
      <w:r w:rsidR="00815621" w:rsidRPr="00E4235A">
        <w:rPr>
          <w:rFonts w:cstheme="minorHAnsi"/>
        </w:rPr>
        <w:t>incident i, en virtut del que estableixen els articles 293, següents i concordants</w:t>
      </w:r>
      <w:r w:rsidR="007960BB" w:rsidRPr="00E4235A">
        <w:rPr>
          <w:rFonts w:cstheme="minorHAnsi"/>
        </w:rPr>
        <w:t>,</w:t>
      </w:r>
      <w:r w:rsidR="00815621" w:rsidRPr="00E4235A">
        <w:rPr>
          <w:rFonts w:cstheme="minorHAnsi"/>
        </w:rPr>
        <w:t xml:space="preserve"> de la Llei processal civil, interessa </w:t>
      </w:r>
      <w:r w:rsidR="007960BB" w:rsidRPr="00E4235A">
        <w:rPr>
          <w:rFonts w:cstheme="minorHAnsi"/>
        </w:rPr>
        <w:t>que, amb la finalitat de disposar de la informació que es dirà en</w:t>
      </w:r>
      <w:r w:rsidR="00815621" w:rsidRPr="00E4235A">
        <w:rPr>
          <w:rFonts w:cstheme="minorHAnsi"/>
        </w:rPr>
        <w:t xml:space="preserve"> la </w:t>
      </w:r>
      <w:r w:rsidR="007960BB" w:rsidRPr="00E4235A">
        <w:rPr>
          <w:rFonts w:cstheme="minorHAnsi"/>
        </w:rPr>
        <w:t>vista</w:t>
      </w:r>
      <w:r w:rsidR="007960BB" w:rsidRPr="00E4235A">
        <w:rPr>
          <w:rFonts w:cstheme="minorHAnsi"/>
        </w:rPr>
        <w:t xml:space="preserve"> </w:t>
      </w:r>
      <w:r w:rsidR="00815621" w:rsidRPr="00E4235A">
        <w:rPr>
          <w:rFonts w:cstheme="minorHAnsi"/>
        </w:rPr>
        <w:t xml:space="preserve">corresponent, es practiqui la </w:t>
      </w:r>
      <w:r w:rsidR="00815621" w:rsidRPr="00E4235A">
        <w:rPr>
          <w:rFonts w:cstheme="minorHAnsi"/>
          <w:b/>
        </w:rPr>
        <w:t>PROVA ANTICIPADA</w:t>
      </w:r>
      <w:r w:rsidR="00EE5076" w:rsidRPr="00EE5076">
        <w:rPr>
          <w:rFonts w:cstheme="minorHAnsi"/>
        </w:rPr>
        <w:t xml:space="preserve"> </w:t>
      </w:r>
      <w:r w:rsidR="00EE5076" w:rsidRPr="00E4235A">
        <w:rPr>
          <w:rFonts w:cstheme="minorHAnsi"/>
        </w:rPr>
        <w:t>següent</w:t>
      </w:r>
      <w:r w:rsidR="00815621" w:rsidRPr="00E4235A">
        <w:rPr>
          <w:rFonts w:cstheme="minorHAnsi"/>
        </w:rPr>
        <w:t>:</w:t>
      </w:r>
      <w:r w:rsidR="007960BB" w:rsidRPr="00E4235A">
        <w:rPr>
          <w:rFonts w:cstheme="minorHAnsi"/>
        </w:rPr>
        <w:t xml:space="preserve"> </w:t>
      </w:r>
    </w:p>
    <w:p w:rsidR="001178F9" w:rsidRPr="00E4235A" w:rsidRDefault="001178F9"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r w:rsidRPr="00E4235A">
        <w:rPr>
          <w:rFonts w:cstheme="minorHAnsi"/>
        </w:rPr>
        <w:t>Es requer</w:t>
      </w:r>
      <w:r w:rsidR="007960BB" w:rsidRPr="00E4235A">
        <w:rPr>
          <w:rFonts w:cstheme="minorHAnsi"/>
        </w:rPr>
        <w:t>eixi a l’entitat ............., a</w:t>
      </w:r>
      <w:r w:rsidRPr="00E4235A">
        <w:rPr>
          <w:rFonts w:cstheme="minorHAnsi"/>
        </w:rPr>
        <w:t xml:space="preserve"> través de la seva representació processal</w:t>
      </w:r>
      <w:r w:rsidR="007960BB" w:rsidRPr="00E4235A">
        <w:rPr>
          <w:rFonts w:cstheme="minorHAnsi"/>
        </w:rPr>
        <w:t>,</w:t>
      </w:r>
      <w:r w:rsidRPr="00E4235A">
        <w:rPr>
          <w:rFonts w:cstheme="minorHAnsi"/>
        </w:rPr>
        <w:t xml:space="preserve"> </w:t>
      </w:r>
      <w:r w:rsidR="007960BB" w:rsidRPr="00E4235A">
        <w:rPr>
          <w:rFonts w:cstheme="minorHAnsi"/>
        </w:rPr>
        <w:t>perquè</w:t>
      </w:r>
      <w:r w:rsidRPr="00E4235A">
        <w:rPr>
          <w:rFonts w:cstheme="minorHAnsi"/>
        </w:rPr>
        <w:t xml:space="preserve"> aporti </w:t>
      </w:r>
      <w:r w:rsidR="007960BB" w:rsidRPr="00E4235A">
        <w:rPr>
          <w:rFonts w:cstheme="minorHAnsi"/>
        </w:rPr>
        <w:t>en e</w:t>
      </w:r>
      <w:r w:rsidRPr="00E4235A">
        <w:rPr>
          <w:rFonts w:cstheme="minorHAnsi"/>
        </w:rPr>
        <w:t>l procediment l’EXPEDIENT ADMINISTRATIU PREVI A LA CONCESSIÓ DEL PRÉSTEC HIPOTECARI, a fi de poder constatar l’oferta vinculant, les condicions acordades i, especialment, la capacitat d’endeutament</w:t>
      </w:r>
      <w:r w:rsidR="007960BB" w:rsidRPr="00E4235A">
        <w:rPr>
          <w:rFonts w:cstheme="minorHAnsi"/>
        </w:rPr>
        <w:t xml:space="preserve"> del meu representat, fets cadascun dels quals </w:t>
      </w:r>
      <w:r w:rsidRPr="00E4235A">
        <w:rPr>
          <w:rFonts w:cstheme="minorHAnsi"/>
        </w:rPr>
        <w:t>l’entitat tenia coneixement amb anterioritat a la subscripció de l’escriptura.</w:t>
      </w:r>
    </w:p>
    <w:p w:rsidR="00815621" w:rsidRPr="00E4235A" w:rsidRDefault="00815621" w:rsidP="00413B33">
      <w:pPr>
        <w:spacing w:after="0" w:line="240" w:lineRule="auto"/>
        <w:jc w:val="both"/>
        <w:rPr>
          <w:rFonts w:cstheme="minorHAnsi"/>
        </w:rPr>
      </w:pPr>
    </w:p>
    <w:p w:rsidR="00815621" w:rsidRPr="00E4235A" w:rsidRDefault="007960BB" w:rsidP="00413B33">
      <w:pPr>
        <w:spacing w:after="0" w:line="240" w:lineRule="auto"/>
        <w:jc w:val="both"/>
        <w:rPr>
          <w:rFonts w:cstheme="minorHAnsi"/>
        </w:rPr>
      </w:pPr>
      <w:r w:rsidRPr="00E4235A">
        <w:rPr>
          <w:rFonts w:cstheme="minorHAnsi"/>
          <w:b/>
        </w:rPr>
        <w:t xml:space="preserve">SOL·LICTO </w:t>
      </w:r>
      <w:r w:rsidR="00815621" w:rsidRPr="00E4235A">
        <w:rPr>
          <w:rFonts w:cstheme="minorHAnsi"/>
          <w:b/>
        </w:rPr>
        <w:t>AL JUTJAT</w:t>
      </w:r>
      <w:r w:rsidR="00815621" w:rsidRPr="00E4235A">
        <w:rPr>
          <w:rFonts w:cstheme="minorHAnsi"/>
        </w:rPr>
        <w:t>: Que tingu</w:t>
      </w:r>
      <w:r w:rsidRPr="00E4235A">
        <w:rPr>
          <w:rFonts w:cstheme="minorHAnsi"/>
        </w:rPr>
        <w:t>i</w:t>
      </w:r>
      <w:r w:rsidR="00815621" w:rsidRPr="00E4235A">
        <w:rPr>
          <w:rFonts w:cstheme="minorHAnsi"/>
        </w:rPr>
        <w:t xml:space="preserve"> per formulada l</w:t>
      </w:r>
      <w:r w:rsidRPr="00E4235A">
        <w:rPr>
          <w:rFonts w:cstheme="minorHAnsi"/>
        </w:rPr>
        <w:t xml:space="preserve">a </w:t>
      </w:r>
      <w:r w:rsidR="00815621" w:rsidRPr="00E4235A">
        <w:rPr>
          <w:rFonts w:cstheme="minorHAnsi"/>
        </w:rPr>
        <w:t>manifestació</w:t>
      </w:r>
      <w:r w:rsidRPr="00E4235A">
        <w:rPr>
          <w:rFonts w:cstheme="minorHAnsi"/>
        </w:rPr>
        <w:t xml:space="preserve"> </w:t>
      </w:r>
      <w:r w:rsidRPr="00E4235A">
        <w:rPr>
          <w:rFonts w:cstheme="minorHAnsi"/>
        </w:rPr>
        <w:t>anterior</w:t>
      </w:r>
      <w:r w:rsidRPr="00E4235A">
        <w:rPr>
          <w:rFonts w:cstheme="minorHAnsi"/>
        </w:rPr>
        <w:t xml:space="preserve"> i que procedeixi </w:t>
      </w:r>
      <w:r w:rsidR="00815621" w:rsidRPr="00E4235A">
        <w:rPr>
          <w:rFonts w:cstheme="minorHAnsi"/>
        </w:rPr>
        <w:t xml:space="preserve">d’acord amb el </w:t>
      </w:r>
      <w:r w:rsidRPr="00E4235A">
        <w:rPr>
          <w:rFonts w:cstheme="minorHAnsi"/>
        </w:rPr>
        <w:t>que sol·licito.</w:t>
      </w: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r w:rsidRPr="00E4235A">
        <w:rPr>
          <w:rFonts w:cstheme="minorHAnsi"/>
          <w:b/>
        </w:rPr>
        <w:t xml:space="preserve">ALTRESSÍ </w:t>
      </w:r>
      <w:r w:rsidR="007960BB" w:rsidRPr="00E4235A">
        <w:rPr>
          <w:rFonts w:cstheme="minorHAnsi"/>
          <w:b/>
        </w:rPr>
        <w:t>TERCER</w:t>
      </w:r>
      <w:r w:rsidR="007960BB" w:rsidRPr="00E4235A">
        <w:rPr>
          <w:rFonts w:cstheme="minorHAnsi"/>
          <w:b/>
        </w:rPr>
        <w:t xml:space="preserve">. </w:t>
      </w:r>
      <w:r w:rsidR="007960BB" w:rsidRPr="00E4235A">
        <w:rPr>
          <w:rFonts w:cstheme="minorHAnsi"/>
          <w:b/>
        </w:rPr>
        <w:t>MANIFESTO</w:t>
      </w:r>
      <w:r w:rsidRPr="00E4235A">
        <w:rPr>
          <w:rFonts w:cstheme="minorHAnsi"/>
        </w:rPr>
        <w:t xml:space="preserve">: </w:t>
      </w:r>
      <w:r w:rsidRPr="00E4235A">
        <w:rPr>
          <w:rFonts w:cstheme="minorHAnsi"/>
          <w:b/>
          <w:color w:val="FF0000"/>
        </w:rPr>
        <w:t>(Vista)</w:t>
      </w:r>
      <w:r w:rsidRPr="00E4235A">
        <w:rPr>
          <w:rFonts w:cstheme="minorHAnsi"/>
          <w:color w:val="FF0000"/>
        </w:rPr>
        <w:t xml:space="preserve"> </w:t>
      </w:r>
      <w:r w:rsidRPr="00E4235A">
        <w:rPr>
          <w:rFonts w:cstheme="minorHAnsi"/>
        </w:rPr>
        <w:t>Que aquesta representació processal demana</w:t>
      </w:r>
      <w:r w:rsidR="007960BB" w:rsidRPr="00E4235A">
        <w:rPr>
          <w:rFonts w:cstheme="minorHAnsi"/>
        </w:rPr>
        <w:t xml:space="preserve"> que</w:t>
      </w:r>
      <w:r w:rsidRPr="00E4235A">
        <w:rPr>
          <w:rFonts w:cstheme="minorHAnsi"/>
        </w:rPr>
        <w:t xml:space="preserve"> s’assenyali dia i hora per a la compareixença de les parts a la vista corresponent.</w:t>
      </w: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p>
    <w:p w:rsidR="00815621" w:rsidRPr="00E4235A" w:rsidRDefault="007960BB" w:rsidP="00413B33">
      <w:pPr>
        <w:spacing w:after="0" w:line="240" w:lineRule="auto"/>
        <w:jc w:val="both"/>
        <w:rPr>
          <w:rFonts w:cstheme="minorHAnsi"/>
        </w:rPr>
      </w:pPr>
      <w:r w:rsidRPr="00E4235A">
        <w:rPr>
          <w:rFonts w:cstheme="minorHAnsi"/>
          <w:b/>
        </w:rPr>
        <w:t xml:space="preserve">SOL·LICITO </w:t>
      </w:r>
      <w:r w:rsidR="00815621" w:rsidRPr="00E4235A">
        <w:rPr>
          <w:rFonts w:cstheme="minorHAnsi"/>
          <w:b/>
        </w:rPr>
        <w:t>AL JUTJAT</w:t>
      </w:r>
      <w:r w:rsidRPr="00E4235A">
        <w:rPr>
          <w:rFonts w:cstheme="minorHAnsi"/>
        </w:rPr>
        <w:t>: Q</w:t>
      </w:r>
      <w:r w:rsidR="00815621" w:rsidRPr="00E4235A">
        <w:rPr>
          <w:rFonts w:cstheme="minorHAnsi"/>
        </w:rPr>
        <w:t>ue tingui per efectuada l</w:t>
      </w:r>
      <w:r w:rsidRPr="00E4235A">
        <w:rPr>
          <w:rFonts w:cstheme="minorHAnsi"/>
        </w:rPr>
        <w:t xml:space="preserve">a </w:t>
      </w:r>
      <w:r w:rsidR="00815621" w:rsidRPr="00E4235A">
        <w:rPr>
          <w:rFonts w:cstheme="minorHAnsi"/>
        </w:rPr>
        <w:t xml:space="preserve">manifestació </w:t>
      </w:r>
      <w:r w:rsidRPr="00E4235A">
        <w:rPr>
          <w:rFonts w:cstheme="minorHAnsi"/>
        </w:rPr>
        <w:t xml:space="preserve">anterior </w:t>
      </w:r>
      <w:r w:rsidR="00815621" w:rsidRPr="00E4235A">
        <w:rPr>
          <w:rFonts w:cstheme="minorHAnsi"/>
        </w:rPr>
        <w:t xml:space="preserve">i </w:t>
      </w:r>
      <w:r w:rsidRPr="00E4235A">
        <w:rPr>
          <w:rFonts w:cstheme="minorHAnsi"/>
        </w:rPr>
        <w:t>l’</w:t>
      </w:r>
      <w:r w:rsidR="00815621" w:rsidRPr="00E4235A">
        <w:rPr>
          <w:rFonts w:cstheme="minorHAnsi"/>
        </w:rPr>
        <w:t xml:space="preserve">acordi </w:t>
      </w:r>
      <w:r w:rsidRPr="00E4235A">
        <w:rPr>
          <w:rFonts w:cstheme="minorHAnsi"/>
        </w:rPr>
        <w:t xml:space="preserve">de conformitat amb el que s’ha sol·licitat. </w:t>
      </w: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p>
    <w:p w:rsidR="00815621" w:rsidRPr="00E4235A" w:rsidRDefault="007960BB" w:rsidP="00413B33">
      <w:pPr>
        <w:pStyle w:val="Textindependent"/>
        <w:jc w:val="both"/>
        <w:rPr>
          <w:rFonts w:cstheme="minorHAnsi"/>
        </w:rPr>
      </w:pPr>
      <w:r w:rsidRPr="00E4235A">
        <w:rPr>
          <w:rFonts w:cstheme="minorHAnsi"/>
        </w:rPr>
        <w:t>SUSPENSIÓ DOS ANYS L</w:t>
      </w:r>
      <w:r w:rsidR="00815621" w:rsidRPr="00E4235A">
        <w:rPr>
          <w:rFonts w:cstheme="minorHAnsi"/>
        </w:rPr>
        <w:t>lei 27/2012, de 15 de no</w:t>
      </w:r>
      <w:r w:rsidRPr="00E4235A">
        <w:rPr>
          <w:rFonts w:cstheme="minorHAnsi"/>
        </w:rPr>
        <w:t xml:space="preserve">vembre, de mesures urgents per </w:t>
      </w:r>
      <w:r w:rsidR="00815621" w:rsidRPr="00E4235A">
        <w:rPr>
          <w:rFonts w:cstheme="minorHAnsi"/>
        </w:rPr>
        <w:t>reforçar la protecció als deutors hipotecaris ....</w:t>
      </w:r>
    </w:p>
    <w:p w:rsidR="00815621" w:rsidRPr="00E4235A" w:rsidRDefault="00815621" w:rsidP="00413B33">
      <w:pPr>
        <w:spacing w:after="0" w:line="240" w:lineRule="auto"/>
        <w:jc w:val="both"/>
        <w:rPr>
          <w:rFonts w:cstheme="minorHAnsi"/>
        </w:rPr>
      </w:pPr>
    </w:p>
    <w:p w:rsidR="00815621" w:rsidRPr="00E4235A" w:rsidRDefault="00951A01" w:rsidP="00413B33">
      <w:pPr>
        <w:spacing w:after="0" w:line="240" w:lineRule="auto"/>
        <w:jc w:val="both"/>
        <w:rPr>
          <w:rFonts w:cstheme="minorHAnsi"/>
        </w:rPr>
      </w:pPr>
      <w:r w:rsidRPr="00E4235A">
        <w:rPr>
          <w:rFonts w:cstheme="minorHAnsi"/>
          <w:b/>
        </w:rPr>
        <w:t xml:space="preserve">ALTRESSÍ </w:t>
      </w:r>
      <w:r w:rsidR="00815621" w:rsidRPr="00E4235A">
        <w:rPr>
          <w:rFonts w:cstheme="minorHAnsi"/>
          <w:b/>
        </w:rPr>
        <w:t>QUART</w:t>
      </w:r>
      <w:r w:rsidRPr="00E4235A">
        <w:rPr>
          <w:rFonts w:cstheme="minorHAnsi"/>
          <w:b/>
        </w:rPr>
        <w:t>.</w:t>
      </w:r>
      <w:r w:rsidR="00815621" w:rsidRPr="00E4235A">
        <w:rPr>
          <w:rFonts w:cstheme="minorHAnsi"/>
          <w:b/>
        </w:rPr>
        <w:t xml:space="preserve"> </w:t>
      </w:r>
      <w:r w:rsidR="007960BB" w:rsidRPr="00E4235A">
        <w:rPr>
          <w:rFonts w:cstheme="minorHAnsi"/>
          <w:b/>
        </w:rPr>
        <w:t>MANIFESTO</w:t>
      </w:r>
      <w:r w:rsidR="00815621" w:rsidRPr="00E4235A">
        <w:rPr>
          <w:rFonts w:cstheme="minorHAnsi"/>
          <w:b/>
        </w:rPr>
        <w:t>:</w:t>
      </w:r>
      <w:r w:rsidRPr="00E4235A">
        <w:rPr>
          <w:rFonts w:cstheme="minorHAnsi"/>
          <w:b/>
        </w:rPr>
        <w:t xml:space="preserve"> </w:t>
      </w:r>
      <w:r w:rsidR="00815621" w:rsidRPr="00E4235A">
        <w:rPr>
          <w:rFonts w:cstheme="minorHAnsi"/>
        </w:rPr>
        <w:t>Els meus representats es troben</w:t>
      </w:r>
      <w:r w:rsidRPr="00E4235A">
        <w:rPr>
          <w:rFonts w:cstheme="minorHAnsi"/>
        </w:rPr>
        <w:t xml:space="preserve"> en una greu situació econòmica,</w:t>
      </w:r>
      <w:r w:rsidR="00815621" w:rsidRPr="00E4235A">
        <w:rPr>
          <w:rFonts w:cstheme="minorHAnsi"/>
        </w:rPr>
        <w:t xml:space="preserve"> fins a l’extrem de quedar inclosos en els supòsits a què es refereix el Reial decret llei 27/2012, de 15 de novembre, de mesures urgents per a reforçar la protecció als deutors hipotecaris, que possibilita</w:t>
      </w:r>
      <w:r w:rsidRPr="00E4235A">
        <w:rPr>
          <w:rFonts w:cstheme="minorHAnsi"/>
        </w:rPr>
        <w:t xml:space="preserve"> –</w:t>
      </w:r>
      <w:r w:rsidR="00815621" w:rsidRPr="00E4235A">
        <w:rPr>
          <w:rFonts w:cstheme="minorHAnsi"/>
        </w:rPr>
        <w:t>en els supòsits excepcionals que recull</w:t>
      </w:r>
      <w:r w:rsidRPr="00E4235A">
        <w:rPr>
          <w:rFonts w:cstheme="minorHAnsi"/>
        </w:rPr>
        <w:t>–</w:t>
      </w:r>
      <w:r w:rsidRPr="00E4235A">
        <w:rPr>
          <w:rFonts w:cstheme="minorHAnsi"/>
        </w:rPr>
        <w:t xml:space="preserve"> </w:t>
      </w:r>
      <w:r w:rsidR="00815621" w:rsidRPr="00E4235A">
        <w:rPr>
          <w:rFonts w:cstheme="minorHAnsi"/>
        </w:rPr>
        <w:t>la suspensió del llançament en els procediments d’execució hipotecària.</w:t>
      </w:r>
    </w:p>
    <w:p w:rsidR="00951A01" w:rsidRPr="00E4235A" w:rsidRDefault="00951A01" w:rsidP="00413B33">
      <w:pPr>
        <w:spacing w:after="0" w:line="240" w:lineRule="auto"/>
        <w:jc w:val="both"/>
        <w:rPr>
          <w:rFonts w:cstheme="minorHAnsi"/>
        </w:rPr>
      </w:pPr>
    </w:p>
    <w:p w:rsidR="00951A01" w:rsidRPr="00E4235A" w:rsidRDefault="00815621" w:rsidP="00413B33">
      <w:pPr>
        <w:spacing w:after="0" w:line="240" w:lineRule="auto"/>
        <w:jc w:val="both"/>
        <w:rPr>
          <w:rFonts w:cstheme="minorHAnsi"/>
          <w:color w:val="000000"/>
        </w:rPr>
      </w:pPr>
      <w:r w:rsidRPr="00E4235A">
        <w:rPr>
          <w:rFonts w:cstheme="minorHAnsi"/>
        </w:rPr>
        <w:t xml:space="preserve">El Reial Decret, aprovat en data 15 de novembre de 2012, i publicat l’endemà, té per objecte </w:t>
      </w:r>
      <w:r w:rsidR="00951A01" w:rsidRPr="00E4235A">
        <w:rPr>
          <w:rFonts w:cstheme="minorHAnsi"/>
          <w:color w:val="000000"/>
        </w:rPr>
        <w:t>“</w:t>
      </w:r>
      <w:r w:rsidR="00951A01" w:rsidRPr="00E4235A">
        <w:rPr>
          <w:rFonts w:cstheme="minorHAnsi"/>
          <w:i/>
          <w:color w:val="000000"/>
        </w:rPr>
        <w:t xml:space="preserve">la </w:t>
      </w:r>
      <w:proofErr w:type="spellStart"/>
      <w:r w:rsidR="00951A01" w:rsidRPr="00E4235A">
        <w:rPr>
          <w:rFonts w:cstheme="minorHAnsi"/>
          <w:i/>
          <w:color w:val="000000"/>
        </w:rPr>
        <w:t>suspensión</w:t>
      </w:r>
      <w:proofErr w:type="spellEnd"/>
      <w:r w:rsidR="00951A01" w:rsidRPr="00E4235A">
        <w:rPr>
          <w:rFonts w:cstheme="minorHAnsi"/>
          <w:i/>
          <w:color w:val="000000"/>
        </w:rPr>
        <w:t xml:space="preserve"> </w:t>
      </w:r>
      <w:proofErr w:type="spellStart"/>
      <w:r w:rsidR="00951A01" w:rsidRPr="00E4235A">
        <w:rPr>
          <w:rFonts w:cstheme="minorHAnsi"/>
          <w:i/>
          <w:color w:val="000000"/>
        </w:rPr>
        <w:t>inmediata</w:t>
      </w:r>
      <w:proofErr w:type="spellEnd"/>
      <w:r w:rsidR="00951A01" w:rsidRPr="00E4235A">
        <w:rPr>
          <w:rFonts w:cstheme="minorHAnsi"/>
          <w:i/>
          <w:color w:val="000000"/>
        </w:rPr>
        <w:t xml:space="preserve"> y por un </w:t>
      </w:r>
      <w:proofErr w:type="spellStart"/>
      <w:r w:rsidR="00951A01" w:rsidRPr="00E4235A">
        <w:rPr>
          <w:rFonts w:cstheme="minorHAnsi"/>
          <w:i/>
          <w:color w:val="000000"/>
        </w:rPr>
        <w:t>plazo</w:t>
      </w:r>
      <w:proofErr w:type="spellEnd"/>
      <w:r w:rsidR="00951A01" w:rsidRPr="00E4235A">
        <w:rPr>
          <w:rFonts w:cstheme="minorHAnsi"/>
          <w:i/>
          <w:color w:val="000000"/>
        </w:rPr>
        <w:t xml:space="preserve"> de dos </w:t>
      </w:r>
      <w:proofErr w:type="spellStart"/>
      <w:r w:rsidR="00951A01" w:rsidRPr="00E4235A">
        <w:rPr>
          <w:rFonts w:cstheme="minorHAnsi"/>
          <w:i/>
          <w:color w:val="000000"/>
        </w:rPr>
        <w:t>años</w:t>
      </w:r>
      <w:proofErr w:type="spellEnd"/>
      <w:r w:rsidR="00951A01" w:rsidRPr="00E4235A">
        <w:rPr>
          <w:rFonts w:cstheme="minorHAnsi"/>
          <w:i/>
          <w:color w:val="000000"/>
        </w:rPr>
        <w:t xml:space="preserve"> de los </w:t>
      </w:r>
      <w:proofErr w:type="spellStart"/>
      <w:r w:rsidR="00951A01" w:rsidRPr="00E4235A">
        <w:rPr>
          <w:rFonts w:cstheme="minorHAnsi"/>
          <w:i/>
          <w:color w:val="000000"/>
        </w:rPr>
        <w:t>desahucios</w:t>
      </w:r>
      <w:proofErr w:type="spellEnd"/>
      <w:r w:rsidR="00951A01" w:rsidRPr="00E4235A">
        <w:rPr>
          <w:rFonts w:cstheme="minorHAnsi"/>
          <w:i/>
          <w:color w:val="000000"/>
        </w:rPr>
        <w:t xml:space="preserve"> de las </w:t>
      </w:r>
      <w:proofErr w:type="spellStart"/>
      <w:r w:rsidR="00951A01" w:rsidRPr="00E4235A">
        <w:rPr>
          <w:rFonts w:cstheme="minorHAnsi"/>
          <w:i/>
          <w:color w:val="000000"/>
        </w:rPr>
        <w:t>familias</w:t>
      </w:r>
      <w:proofErr w:type="spellEnd"/>
      <w:r w:rsidR="00951A01" w:rsidRPr="00E4235A">
        <w:rPr>
          <w:rFonts w:cstheme="minorHAnsi"/>
          <w:i/>
          <w:color w:val="000000"/>
        </w:rPr>
        <w:t xml:space="preserve"> que se </w:t>
      </w:r>
      <w:proofErr w:type="spellStart"/>
      <w:r w:rsidR="00951A01" w:rsidRPr="00E4235A">
        <w:rPr>
          <w:rFonts w:cstheme="minorHAnsi"/>
          <w:i/>
          <w:color w:val="000000"/>
        </w:rPr>
        <w:t>encuentren</w:t>
      </w:r>
      <w:proofErr w:type="spellEnd"/>
      <w:r w:rsidR="00951A01" w:rsidRPr="00E4235A">
        <w:rPr>
          <w:rFonts w:cstheme="minorHAnsi"/>
          <w:i/>
          <w:color w:val="000000"/>
        </w:rPr>
        <w:t xml:space="preserve"> en una </w:t>
      </w:r>
      <w:proofErr w:type="spellStart"/>
      <w:r w:rsidR="00951A01" w:rsidRPr="00E4235A">
        <w:rPr>
          <w:rFonts w:cstheme="minorHAnsi"/>
          <w:i/>
          <w:color w:val="000000"/>
        </w:rPr>
        <w:t>situación</w:t>
      </w:r>
      <w:proofErr w:type="spellEnd"/>
      <w:r w:rsidR="00951A01" w:rsidRPr="00E4235A">
        <w:rPr>
          <w:rFonts w:cstheme="minorHAnsi"/>
          <w:i/>
          <w:color w:val="000000"/>
        </w:rPr>
        <w:t xml:space="preserve"> de especial </w:t>
      </w:r>
      <w:proofErr w:type="spellStart"/>
      <w:r w:rsidR="00951A01" w:rsidRPr="00E4235A">
        <w:rPr>
          <w:rFonts w:cstheme="minorHAnsi"/>
          <w:i/>
          <w:color w:val="000000"/>
        </w:rPr>
        <w:t>riesgo</w:t>
      </w:r>
      <w:proofErr w:type="spellEnd"/>
      <w:r w:rsidR="00951A01" w:rsidRPr="00E4235A">
        <w:rPr>
          <w:rFonts w:cstheme="minorHAnsi"/>
          <w:i/>
          <w:color w:val="000000"/>
        </w:rPr>
        <w:t xml:space="preserve"> de </w:t>
      </w:r>
      <w:proofErr w:type="spellStart"/>
      <w:r w:rsidR="00951A01" w:rsidRPr="00E4235A">
        <w:rPr>
          <w:rFonts w:cstheme="minorHAnsi"/>
          <w:i/>
          <w:color w:val="000000"/>
        </w:rPr>
        <w:t>exclusión</w:t>
      </w:r>
      <w:proofErr w:type="spellEnd"/>
      <w:r w:rsidR="00951A01" w:rsidRPr="00E4235A">
        <w:rPr>
          <w:rFonts w:cstheme="minorHAnsi"/>
          <w:i/>
          <w:color w:val="000000"/>
        </w:rPr>
        <w:t xml:space="preserve">. Esta </w:t>
      </w:r>
      <w:proofErr w:type="spellStart"/>
      <w:r w:rsidR="00951A01" w:rsidRPr="00E4235A">
        <w:rPr>
          <w:rFonts w:cstheme="minorHAnsi"/>
          <w:i/>
          <w:color w:val="000000"/>
        </w:rPr>
        <w:t>medida</w:t>
      </w:r>
      <w:proofErr w:type="spellEnd"/>
      <w:r w:rsidR="00951A01" w:rsidRPr="00E4235A">
        <w:rPr>
          <w:rFonts w:cstheme="minorHAnsi"/>
          <w:i/>
          <w:color w:val="000000"/>
        </w:rPr>
        <w:t xml:space="preserve">, con </w:t>
      </w:r>
      <w:proofErr w:type="spellStart"/>
      <w:r w:rsidR="00951A01" w:rsidRPr="00E4235A">
        <w:rPr>
          <w:rFonts w:cstheme="minorHAnsi"/>
          <w:i/>
          <w:color w:val="000000"/>
        </w:rPr>
        <w:t>carácter</w:t>
      </w:r>
      <w:proofErr w:type="spellEnd"/>
      <w:r w:rsidR="00951A01" w:rsidRPr="00E4235A">
        <w:rPr>
          <w:rFonts w:cstheme="minorHAnsi"/>
          <w:i/>
          <w:color w:val="000000"/>
        </w:rPr>
        <w:t xml:space="preserve"> excepcional y temporal, </w:t>
      </w:r>
      <w:proofErr w:type="spellStart"/>
      <w:r w:rsidR="00951A01" w:rsidRPr="00E4235A">
        <w:rPr>
          <w:rFonts w:cstheme="minorHAnsi"/>
          <w:i/>
          <w:color w:val="000000"/>
        </w:rPr>
        <w:t>afectará</w:t>
      </w:r>
      <w:proofErr w:type="spellEnd"/>
      <w:r w:rsidR="00951A01" w:rsidRPr="00E4235A">
        <w:rPr>
          <w:rFonts w:cstheme="minorHAnsi"/>
          <w:i/>
          <w:color w:val="000000"/>
        </w:rPr>
        <w:t xml:space="preserve"> a </w:t>
      </w:r>
      <w:proofErr w:type="spellStart"/>
      <w:r w:rsidR="00951A01" w:rsidRPr="00E4235A">
        <w:rPr>
          <w:rFonts w:cstheme="minorHAnsi"/>
          <w:i/>
          <w:color w:val="000000"/>
        </w:rPr>
        <w:t>cualquier</w:t>
      </w:r>
      <w:proofErr w:type="spellEnd"/>
      <w:r w:rsidR="00951A01" w:rsidRPr="00E4235A">
        <w:rPr>
          <w:rFonts w:cstheme="minorHAnsi"/>
          <w:i/>
          <w:color w:val="000000"/>
        </w:rPr>
        <w:t xml:space="preserve"> </w:t>
      </w:r>
      <w:proofErr w:type="spellStart"/>
      <w:r w:rsidR="00951A01" w:rsidRPr="00E4235A">
        <w:rPr>
          <w:rFonts w:cstheme="minorHAnsi"/>
          <w:i/>
          <w:color w:val="000000"/>
        </w:rPr>
        <w:t>proceso</w:t>
      </w:r>
      <w:proofErr w:type="spellEnd"/>
      <w:r w:rsidR="00951A01" w:rsidRPr="00E4235A">
        <w:rPr>
          <w:rFonts w:cstheme="minorHAnsi"/>
          <w:i/>
          <w:color w:val="000000"/>
        </w:rPr>
        <w:t xml:space="preserve"> judicial o extrajudicial de </w:t>
      </w:r>
      <w:proofErr w:type="spellStart"/>
      <w:r w:rsidR="00951A01" w:rsidRPr="00E4235A">
        <w:rPr>
          <w:rFonts w:cstheme="minorHAnsi"/>
          <w:i/>
          <w:color w:val="000000"/>
        </w:rPr>
        <w:t>ejecución</w:t>
      </w:r>
      <w:proofErr w:type="spellEnd"/>
      <w:r w:rsidR="00951A01" w:rsidRPr="00E4235A">
        <w:rPr>
          <w:rFonts w:cstheme="minorHAnsi"/>
          <w:i/>
          <w:color w:val="000000"/>
        </w:rPr>
        <w:t xml:space="preserve"> hipotecaria por el </w:t>
      </w:r>
      <w:proofErr w:type="spellStart"/>
      <w:r w:rsidR="00951A01" w:rsidRPr="00E4235A">
        <w:rPr>
          <w:rFonts w:cstheme="minorHAnsi"/>
          <w:i/>
          <w:color w:val="000000"/>
        </w:rPr>
        <w:t>cual</w:t>
      </w:r>
      <w:proofErr w:type="spellEnd"/>
      <w:r w:rsidR="00951A01" w:rsidRPr="00E4235A">
        <w:rPr>
          <w:rFonts w:cstheme="minorHAnsi"/>
          <w:i/>
          <w:color w:val="000000"/>
        </w:rPr>
        <w:t xml:space="preserve"> se </w:t>
      </w:r>
      <w:proofErr w:type="spellStart"/>
      <w:r w:rsidR="00951A01" w:rsidRPr="00E4235A">
        <w:rPr>
          <w:rFonts w:cstheme="minorHAnsi"/>
          <w:i/>
          <w:color w:val="000000"/>
        </w:rPr>
        <w:t>adjudique</w:t>
      </w:r>
      <w:proofErr w:type="spellEnd"/>
      <w:r w:rsidR="00951A01" w:rsidRPr="00E4235A">
        <w:rPr>
          <w:rFonts w:cstheme="minorHAnsi"/>
          <w:i/>
          <w:color w:val="000000"/>
        </w:rPr>
        <w:t xml:space="preserve"> al </w:t>
      </w:r>
      <w:proofErr w:type="spellStart"/>
      <w:r w:rsidR="00951A01" w:rsidRPr="00E4235A">
        <w:rPr>
          <w:rFonts w:cstheme="minorHAnsi"/>
          <w:i/>
          <w:color w:val="000000"/>
        </w:rPr>
        <w:t>acreedor</w:t>
      </w:r>
      <w:proofErr w:type="spellEnd"/>
      <w:r w:rsidR="00951A01" w:rsidRPr="00E4235A">
        <w:rPr>
          <w:rFonts w:cstheme="minorHAnsi"/>
          <w:i/>
          <w:color w:val="000000"/>
        </w:rPr>
        <w:t xml:space="preserve"> la </w:t>
      </w:r>
      <w:proofErr w:type="spellStart"/>
      <w:r w:rsidR="00951A01" w:rsidRPr="00E4235A">
        <w:rPr>
          <w:rFonts w:cstheme="minorHAnsi"/>
          <w:i/>
          <w:color w:val="000000"/>
        </w:rPr>
        <w:t>vivienda</w:t>
      </w:r>
      <w:proofErr w:type="spellEnd"/>
      <w:r w:rsidR="00951A01" w:rsidRPr="00E4235A">
        <w:rPr>
          <w:rFonts w:cstheme="minorHAnsi"/>
          <w:i/>
          <w:color w:val="000000"/>
        </w:rPr>
        <w:t xml:space="preserve"> habitual de </w:t>
      </w:r>
      <w:proofErr w:type="spellStart"/>
      <w:r w:rsidR="00951A01" w:rsidRPr="00E4235A">
        <w:rPr>
          <w:rFonts w:cstheme="minorHAnsi"/>
          <w:i/>
          <w:color w:val="000000"/>
        </w:rPr>
        <w:t>personas</w:t>
      </w:r>
      <w:proofErr w:type="spellEnd"/>
      <w:r w:rsidR="00951A01" w:rsidRPr="00E4235A">
        <w:rPr>
          <w:rFonts w:cstheme="minorHAnsi"/>
          <w:i/>
          <w:color w:val="000000"/>
        </w:rPr>
        <w:t xml:space="preserve"> </w:t>
      </w:r>
      <w:proofErr w:type="spellStart"/>
      <w:r w:rsidR="00951A01" w:rsidRPr="00E4235A">
        <w:rPr>
          <w:rFonts w:cstheme="minorHAnsi"/>
          <w:i/>
          <w:color w:val="000000"/>
        </w:rPr>
        <w:t>pertenecientes</w:t>
      </w:r>
      <w:proofErr w:type="spellEnd"/>
      <w:r w:rsidR="00951A01" w:rsidRPr="00E4235A">
        <w:rPr>
          <w:rFonts w:cstheme="minorHAnsi"/>
          <w:i/>
          <w:color w:val="000000"/>
        </w:rPr>
        <w:t xml:space="preserve"> a </w:t>
      </w:r>
      <w:proofErr w:type="spellStart"/>
      <w:r w:rsidR="00951A01" w:rsidRPr="00E4235A">
        <w:rPr>
          <w:rFonts w:cstheme="minorHAnsi"/>
          <w:i/>
          <w:color w:val="000000"/>
        </w:rPr>
        <w:t>determinados</w:t>
      </w:r>
      <w:proofErr w:type="spellEnd"/>
      <w:r w:rsidR="00951A01" w:rsidRPr="00E4235A">
        <w:rPr>
          <w:rFonts w:cstheme="minorHAnsi"/>
          <w:i/>
          <w:color w:val="000000"/>
        </w:rPr>
        <w:t xml:space="preserve"> </w:t>
      </w:r>
      <w:proofErr w:type="spellStart"/>
      <w:r w:rsidR="00951A01" w:rsidRPr="00E4235A">
        <w:rPr>
          <w:rFonts w:cstheme="minorHAnsi"/>
          <w:i/>
          <w:color w:val="000000"/>
        </w:rPr>
        <w:t>colectivos</w:t>
      </w:r>
      <w:proofErr w:type="spellEnd"/>
      <w:r w:rsidR="00951A01" w:rsidRPr="00E4235A">
        <w:rPr>
          <w:rFonts w:cstheme="minorHAnsi"/>
          <w:i/>
          <w:color w:val="000000"/>
        </w:rPr>
        <w:t>. En estos casos, el real decreto-</w:t>
      </w:r>
      <w:proofErr w:type="spellStart"/>
      <w:r w:rsidR="00951A01" w:rsidRPr="00E4235A">
        <w:rPr>
          <w:rFonts w:cstheme="minorHAnsi"/>
          <w:i/>
          <w:color w:val="000000"/>
        </w:rPr>
        <w:t>ley</w:t>
      </w:r>
      <w:proofErr w:type="spellEnd"/>
      <w:r w:rsidR="00951A01" w:rsidRPr="00E4235A">
        <w:rPr>
          <w:rFonts w:cstheme="minorHAnsi"/>
          <w:i/>
          <w:color w:val="000000"/>
        </w:rPr>
        <w:t xml:space="preserve">, </w:t>
      </w:r>
      <w:proofErr w:type="spellStart"/>
      <w:r w:rsidR="00951A01" w:rsidRPr="00E4235A">
        <w:rPr>
          <w:rFonts w:cstheme="minorHAnsi"/>
          <w:i/>
          <w:color w:val="000000"/>
        </w:rPr>
        <w:t>sin</w:t>
      </w:r>
      <w:proofErr w:type="spellEnd"/>
      <w:r w:rsidR="00951A01" w:rsidRPr="00E4235A">
        <w:rPr>
          <w:rFonts w:cstheme="minorHAnsi"/>
          <w:i/>
          <w:color w:val="000000"/>
        </w:rPr>
        <w:t xml:space="preserve"> alterar el </w:t>
      </w:r>
      <w:proofErr w:type="spellStart"/>
      <w:r w:rsidR="00951A01" w:rsidRPr="00E4235A">
        <w:rPr>
          <w:rFonts w:cstheme="minorHAnsi"/>
          <w:i/>
          <w:color w:val="000000"/>
        </w:rPr>
        <w:t>procedimiento</w:t>
      </w:r>
      <w:proofErr w:type="spellEnd"/>
      <w:r w:rsidR="00951A01" w:rsidRPr="00E4235A">
        <w:rPr>
          <w:rFonts w:cstheme="minorHAnsi"/>
          <w:i/>
          <w:color w:val="000000"/>
        </w:rPr>
        <w:t xml:space="preserve"> de </w:t>
      </w:r>
      <w:proofErr w:type="spellStart"/>
      <w:r w:rsidR="00951A01" w:rsidRPr="00E4235A">
        <w:rPr>
          <w:rFonts w:cstheme="minorHAnsi"/>
          <w:i/>
          <w:color w:val="000000"/>
        </w:rPr>
        <w:t>ejecución</w:t>
      </w:r>
      <w:proofErr w:type="spellEnd"/>
      <w:r w:rsidR="00951A01" w:rsidRPr="00E4235A">
        <w:rPr>
          <w:rFonts w:cstheme="minorHAnsi"/>
          <w:i/>
          <w:color w:val="000000"/>
        </w:rPr>
        <w:t xml:space="preserve"> hipotecaria</w:t>
      </w:r>
      <w:r w:rsidR="00951A01" w:rsidRPr="00E4235A">
        <w:rPr>
          <w:rFonts w:cstheme="minorHAnsi"/>
          <w:i/>
          <w:color w:val="000000"/>
          <w:u w:val="single"/>
        </w:rPr>
        <w:t xml:space="preserve">, </w:t>
      </w:r>
      <w:proofErr w:type="spellStart"/>
      <w:r w:rsidR="00951A01" w:rsidRPr="00E4235A">
        <w:rPr>
          <w:rFonts w:cstheme="minorHAnsi"/>
          <w:i/>
          <w:color w:val="000000"/>
          <w:u w:val="single"/>
        </w:rPr>
        <w:t>impide</w:t>
      </w:r>
      <w:proofErr w:type="spellEnd"/>
      <w:r w:rsidR="00951A01" w:rsidRPr="00E4235A">
        <w:rPr>
          <w:rFonts w:cstheme="minorHAnsi"/>
          <w:i/>
          <w:color w:val="000000"/>
          <w:u w:val="single"/>
        </w:rPr>
        <w:t xml:space="preserve"> que se </w:t>
      </w:r>
      <w:proofErr w:type="spellStart"/>
      <w:r w:rsidR="00951A01" w:rsidRPr="00E4235A">
        <w:rPr>
          <w:rFonts w:cstheme="minorHAnsi"/>
          <w:i/>
          <w:color w:val="000000"/>
          <w:u w:val="single"/>
        </w:rPr>
        <w:t>proceda</w:t>
      </w:r>
      <w:proofErr w:type="spellEnd"/>
      <w:r w:rsidR="00951A01" w:rsidRPr="00E4235A">
        <w:rPr>
          <w:rFonts w:cstheme="minorHAnsi"/>
          <w:i/>
          <w:color w:val="000000"/>
          <w:u w:val="single"/>
        </w:rPr>
        <w:t xml:space="preserve"> al </w:t>
      </w:r>
      <w:proofErr w:type="spellStart"/>
      <w:r w:rsidR="00951A01" w:rsidRPr="00E4235A">
        <w:rPr>
          <w:rFonts w:cstheme="minorHAnsi"/>
          <w:i/>
          <w:color w:val="000000"/>
          <w:u w:val="single"/>
        </w:rPr>
        <w:t>lanzamiento</w:t>
      </w:r>
      <w:proofErr w:type="spellEnd"/>
      <w:r w:rsidR="00951A01" w:rsidRPr="00E4235A">
        <w:rPr>
          <w:rFonts w:cstheme="minorHAnsi"/>
          <w:i/>
          <w:color w:val="000000"/>
          <w:u w:val="single"/>
        </w:rPr>
        <w:t xml:space="preserve"> que </w:t>
      </w:r>
      <w:proofErr w:type="spellStart"/>
      <w:r w:rsidR="00951A01" w:rsidRPr="00E4235A">
        <w:rPr>
          <w:rFonts w:cstheme="minorHAnsi"/>
          <w:i/>
          <w:color w:val="000000"/>
          <w:u w:val="single"/>
        </w:rPr>
        <w:t>culminaría</w:t>
      </w:r>
      <w:proofErr w:type="spellEnd"/>
      <w:r w:rsidR="00951A01" w:rsidRPr="00E4235A">
        <w:rPr>
          <w:rFonts w:cstheme="minorHAnsi"/>
          <w:i/>
          <w:color w:val="000000"/>
          <w:u w:val="single"/>
        </w:rPr>
        <w:t xml:space="preserve"> con el </w:t>
      </w:r>
      <w:proofErr w:type="spellStart"/>
      <w:r w:rsidR="00951A01" w:rsidRPr="00E4235A">
        <w:rPr>
          <w:rFonts w:cstheme="minorHAnsi"/>
          <w:i/>
          <w:color w:val="000000"/>
          <w:u w:val="single"/>
        </w:rPr>
        <w:t>desalojo</w:t>
      </w:r>
      <w:proofErr w:type="spellEnd"/>
      <w:r w:rsidR="00951A01" w:rsidRPr="00E4235A">
        <w:rPr>
          <w:rFonts w:cstheme="minorHAnsi"/>
          <w:i/>
          <w:color w:val="000000"/>
          <w:u w:val="single"/>
        </w:rPr>
        <w:t xml:space="preserve"> de las </w:t>
      </w:r>
      <w:proofErr w:type="spellStart"/>
      <w:r w:rsidR="00951A01" w:rsidRPr="00E4235A">
        <w:rPr>
          <w:rFonts w:cstheme="minorHAnsi"/>
          <w:i/>
          <w:color w:val="000000"/>
          <w:u w:val="single"/>
        </w:rPr>
        <w:t>personas</w:t>
      </w:r>
      <w:proofErr w:type="spellEnd"/>
      <w:r w:rsidR="00951A01" w:rsidRPr="00E4235A">
        <w:rPr>
          <w:rFonts w:cstheme="minorHAnsi"/>
          <w:i/>
          <w:color w:val="000000"/>
        </w:rPr>
        <w:t>”</w:t>
      </w:r>
      <w:r w:rsidR="00951A01" w:rsidRPr="00E4235A">
        <w:rPr>
          <w:rFonts w:cstheme="minorHAnsi"/>
          <w:color w:val="000000"/>
        </w:rPr>
        <w:t>.</w:t>
      </w:r>
    </w:p>
    <w:p w:rsidR="00815621" w:rsidRPr="00E4235A" w:rsidRDefault="00815621" w:rsidP="00413B33">
      <w:pPr>
        <w:spacing w:after="0" w:line="240" w:lineRule="auto"/>
        <w:jc w:val="both"/>
        <w:rPr>
          <w:rFonts w:cstheme="minorHAnsi"/>
        </w:rPr>
      </w:pPr>
      <w:r w:rsidRPr="00E4235A">
        <w:rPr>
          <w:rFonts w:cstheme="minorHAnsi"/>
        </w:rPr>
        <w:t>En relació a</w:t>
      </w:r>
      <w:r w:rsidR="00951A01" w:rsidRPr="00E4235A">
        <w:rPr>
          <w:rFonts w:cstheme="minorHAnsi"/>
        </w:rPr>
        <w:t>mb e</w:t>
      </w:r>
      <w:r w:rsidRPr="00E4235A">
        <w:rPr>
          <w:rFonts w:cstheme="minorHAnsi"/>
        </w:rPr>
        <w:t>ls requisits establerts,</w:t>
      </w:r>
      <w:r w:rsidR="00EE5076">
        <w:rPr>
          <w:rFonts w:cstheme="minorHAnsi"/>
        </w:rPr>
        <w:t xml:space="preserve"> que compleixen</w:t>
      </w:r>
      <w:r w:rsidRPr="00E4235A">
        <w:rPr>
          <w:rFonts w:cstheme="minorHAnsi"/>
        </w:rPr>
        <w:t xml:space="preserve"> els meus clients, són els següents:</w:t>
      </w:r>
    </w:p>
    <w:p w:rsidR="00815621" w:rsidRPr="00E4235A" w:rsidRDefault="00951A01" w:rsidP="00413B33">
      <w:pPr>
        <w:spacing w:after="0" w:line="240" w:lineRule="auto"/>
        <w:jc w:val="both"/>
        <w:rPr>
          <w:rFonts w:cstheme="minorHAnsi"/>
        </w:rPr>
      </w:pPr>
      <w:r w:rsidRPr="00E4235A">
        <w:rPr>
          <w:rFonts w:cstheme="minorHAnsi"/>
        </w:rPr>
        <w:t xml:space="preserve">1. </w:t>
      </w:r>
      <w:r w:rsidR="00815621" w:rsidRPr="00E4235A">
        <w:rPr>
          <w:rFonts w:cstheme="minorHAnsi"/>
        </w:rPr>
        <w:t>Que la família e</w:t>
      </w:r>
      <w:r w:rsidRPr="00E4235A">
        <w:rPr>
          <w:rFonts w:cstheme="minorHAnsi"/>
        </w:rPr>
        <w:t>stigui subjecta a només un</w:t>
      </w:r>
      <w:r w:rsidR="00815621" w:rsidRPr="00E4235A">
        <w:rPr>
          <w:rFonts w:cstheme="minorHAnsi"/>
        </w:rPr>
        <w:t xml:space="preserve"> dels supòsits detallats </w:t>
      </w:r>
      <w:r w:rsidRPr="00E4235A">
        <w:rPr>
          <w:rFonts w:cstheme="minorHAnsi"/>
        </w:rPr>
        <w:t>en</w:t>
      </w:r>
      <w:r w:rsidR="00EE5076">
        <w:rPr>
          <w:rFonts w:cstheme="minorHAnsi"/>
        </w:rPr>
        <w:t xml:space="preserve"> l’article 1.</w:t>
      </w:r>
      <w:r w:rsidR="00815621" w:rsidRPr="00E4235A">
        <w:rPr>
          <w:rFonts w:cstheme="minorHAnsi"/>
        </w:rPr>
        <w:t>2 del Reial decret:</w:t>
      </w:r>
    </w:p>
    <w:p w:rsidR="00815621" w:rsidRPr="00E4235A" w:rsidRDefault="00815621" w:rsidP="00413B33">
      <w:pPr>
        <w:spacing w:after="0" w:line="240" w:lineRule="auto"/>
        <w:jc w:val="both"/>
        <w:rPr>
          <w:rFonts w:cstheme="minorHAnsi"/>
        </w:rPr>
      </w:pPr>
      <w:r w:rsidRPr="00E4235A">
        <w:rPr>
          <w:rFonts w:cstheme="minorHAnsi"/>
        </w:rPr>
        <w:t>El supòsit que ens ocupa es tracta d’una família nombrosa, amb ............ fills menors d’edat.</w:t>
      </w:r>
    </w:p>
    <w:p w:rsidR="00951A01" w:rsidRPr="00E4235A" w:rsidRDefault="00951A0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r w:rsidRPr="00E4235A">
        <w:rPr>
          <w:rFonts w:cstheme="minorHAnsi"/>
        </w:rPr>
        <w:t>2. - En compliment dels requisits que estableix l’article 1.3 del Reial decret:</w:t>
      </w:r>
    </w:p>
    <w:p w:rsidR="00815621" w:rsidRPr="00E4235A" w:rsidRDefault="00951A01" w:rsidP="00413B33">
      <w:pPr>
        <w:spacing w:after="0" w:line="240" w:lineRule="auto"/>
        <w:jc w:val="both"/>
        <w:rPr>
          <w:rFonts w:cstheme="minorHAnsi"/>
        </w:rPr>
      </w:pPr>
      <w:r w:rsidRPr="00E4235A">
        <w:rPr>
          <w:rFonts w:cstheme="minorHAnsi"/>
        </w:rPr>
        <w:t>Que la família no superi per triplicat</w:t>
      </w:r>
      <w:r w:rsidR="00815621" w:rsidRPr="00E4235A">
        <w:rPr>
          <w:rFonts w:cstheme="minorHAnsi"/>
        </w:rPr>
        <w:t xml:space="preserve"> l</w:t>
      </w:r>
      <w:r w:rsidRPr="00E4235A">
        <w:rPr>
          <w:rFonts w:cstheme="minorHAnsi"/>
        </w:rPr>
        <w:t>’</w:t>
      </w:r>
      <w:r w:rsidR="00815621" w:rsidRPr="00E4235A">
        <w:rPr>
          <w:rFonts w:cstheme="minorHAnsi"/>
        </w:rPr>
        <w:t>INDICADOR PÚBLIC DE RENDA D’EFECTES MÚLTIPLES (IPREM)</w:t>
      </w:r>
      <w:r w:rsidRPr="00E4235A">
        <w:rPr>
          <w:rFonts w:cstheme="minorHAnsi"/>
        </w:rPr>
        <w:t>,</w:t>
      </w:r>
      <w:r w:rsidR="00815621" w:rsidRPr="00E4235A">
        <w:rPr>
          <w:rFonts w:cstheme="minorHAnsi"/>
        </w:rPr>
        <w:t xml:space="preserve"> establert per a l’any 20</w:t>
      </w:r>
      <w:r w:rsidRPr="00E4235A">
        <w:rPr>
          <w:rFonts w:cstheme="minorHAnsi"/>
        </w:rPr>
        <w:t xml:space="preserve">12 en la quantitat de 19.170,39 </w:t>
      </w:r>
      <w:r w:rsidR="00815621" w:rsidRPr="00E4235A">
        <w:rPr>
          <w:rFonts w:cstheme="minorHAnsi"/>
        </w:rPr>
        <w:t>€ anuals.</w:t>
      </w:r>
    </w:p>
    <w:p w:rsidR="00815621" w:rsidRPr="00E4235A" w:rsidRDefault="00815621" w:rsidP="00413B33">
      <w:pPr>
        <w:spacing w:after="0" w:line="240" w:lineRule="auto"/>
        <w:jc w:val="both"/>
        <w:rPr>
          <w:rFonts w:cstheme="minorHAnsi"/>
        </w:rPr>
      </w:pPr>
    </w:p>
    <w:p w:rsidR="00815621" w:rsidRPr="00E4235A" w:rsidRDefault="00951A01" w:rsidP="00413B33">
      <w:pPr>
        <w:spacing w:after="0" w:line="240" w:lineRule="auto"/>
        <w:jc w:val="both"/>
        <w:rPr>
          <w:rFonts w:cstheme="minorHAnsi"/>
        </w:rPr>
      </w:pPr>
      <w:r w:rsidRPr="00E4235A">
        <w:rPr>
          <w:rFonts w:cstheme="minorHAnsi"/>
        </w:rPr>
        <w:t xml:space="preserve">Adjunto </w:t>
      </w:r>
      <w:r w:rsidR="00815621" w:rsidRPr="00E4235A">
        <w:rPr>
          <w:rFonts w:cstheme="minorHAnsi"/>
        </w:rPr>
        <w:t>com a documents números .........:</w:t>
      </w:r>
    </w:p>
    <w:p w:rsidR="00815621" w:rsidRPr="00E4235A" w:rsidRDefault="00815621" w:rsidP="00413B33">
      <w:pPr>
        <w:spacing w:after="0" w:line="240" w:lineRule="auto"/>
        <w:jc w:val="both"/>
        <w:rPr>
          <w:rFonts w:cstheme="minorHAnsi"/>
        </w:rPr>
      </w:pPr>
    </w:p>
    <w:p w:rsidR="00815621" w:rsidRPr="00E4235A" w:rsidRDefault="00815621" w:rsidP="00413B33">
      <w:pPr>
        <w:spacing w:after="0" w:line="240" w:lineRule="auto"/>
        <w:jc w:val="both"/>
        <w:rPr>
          <w:rFonts w:cstheme="minorHAnsi"/>
        </w:rPr>
      </w:pPr>
    </w:p>
    <w:p w:rsidR="001B6B2F" w:rsidRPr="00E4235A" w:rsidRDefault="00815621" w:rsidP="00413B33">
      <w:pPr>
        <w:spacing w:after="0" w:line="240" w:lineRule="auto"/>
        <w:jc w:val="both"/>
        <w:rPr>
          <w:rFonts w:cstheme="minorHAnsi"/>
        </w:rPr>
      </w:pPr>
      <w:r w:rsidRPr="00E4235A">
        <w:rPr>
          <w:rFonts w:cstheme="minorHAnsi"/>
          <w:b/>
        </w:rPr>
        <w:t xml:space="preserve">AL JUTJAT </w:t>
      </w:r>
      <w:r w:rsidR="00951A01" w:rsidRPr="00E4235A">
        <w:rPr>
          <w:rFonts w:cstheme="minorHAnsi"/>
          <w:b/>
        </w:rPr>
        <w:t>SOL·L</w:t>
      </w:r>
      <w:r w:rsidRPr="00E4235A">
        <w:rPr>
          <w:rFonts w:cstheme="minorHAnsi"/>
          <w:b/>
        </w:rPr>
        <w:t>ICIT</w:t>
      </w:r>
      <w:r w:rsidR="00951A01" w:rsidRPr="00E4235A">
        <w:rPr>
          <w:rFonts w:cstheme="minorHAnsi"/>
          <w:b/>
        </w:rPr>
        <w:t>O</w:t>
      </w:r>
      <w:r w:rsidRPr="00E4235A">
        <w:rPr>
          <w:rFonts w:cstheme="minorHAnsi"/>
          <w:b/>
        </w:rPr>
        <w:t>:</w:t>
      </w:r>
      <w:r w:rsidR="00951A01" w:rsidRPr="00E4235A">
        <w:rPr>
          <w:rFonts w:cstheme="minorHAnsi"/>
          <w:b/>
        </w:rPr>
        <w:t xml:space="preserve"> </w:t>
      </w:r>
      <w:r w:rsidRPr="00E4235A">
        <w:rPr>
          <w:rFonts w:cstheme="minorHAnsi"/>
        </w:rPr>
        <w:t>Que</w:t>
      </w:r>
      <w:r w:rsidR="00EE5076">
        <w:rPr>
          <w:rFonts w:cstheme="minorHAnsi"/>
        </w:rPr>
        <w:t>,</w:t>
      </w:r>
      <w:r w:rsidRPr="00E4235A">
        <w:rPr>
          <w:rFonts w:cstheme="minorHAnsi"/>
        </w:rPr>
        <w:t xml:space="preserve"> de forma subsidiària </w:t>
      </w:r>
      <w:r w:rsidR="00EE5076">
        <w:rPr>
          <w:rFonts w:cstheme="minorHAnsi"/>
        </w:rPr>
        <w:t xml:space="preserve">en cas que </w:t>
      </w:r>
      <w:r w:rsidRPr="00E4235A">
        <w:rPr>
          <w:rFonts w:cstheme="minorHAnsi"/>
        </w:rPr>
        <w:t xml:space="preserve">l’oposició sigui desestimada, </w:t>
      </w:r>
      <w:r w:rsidR="00951A01" w:rsidRPr="00E4235A">
        <w:rPr>
          <w:rFonts w:cstheme="minorHAnsi"/>
        </w:rPr>
        <w:t xml:space="preserve">decreti, </w:t>
      </w:r>
      <w:r w:rsidRPr="00E4235A">
        <w:rPr>
          <w:rFonts w:cstheme="minorHAnsi"/>
        </w:rPr>
        <w:t>en el moment processal oportú i, si cal, requer</w:t>
      </w:r>
      <w:r w:rsidR="00EE5076">
        <w:rPr>
          <w:rFonts w:cstheme="minorHAnsi"/>
        </w:rPr>
        <w:t>eixi</w:t>
      </w:r>
      <w:r w:rsidRPr="00E4235A">
        <w:rPr>
          <w:rFonts w:cstheme="minorHAnsi"/>
        </w:rPr>
        <w:t xml:space="preserve"> la documentació que es consideri procedent, la SUSPENSIÓ DEL PROCEDIMENT D’EXECUCIÓ PER UN PERÍODE DE DOS ANYS d</w:t>
      </w:r>
      <w:r w:rsidR="00951A01" w:rsidRPr="00E4235A">
        <w:rPr>
          <w:rFonts w:cstheme="minorHAnsi"/>
        </w:rPr>
        <w:t>e</w:t>
      </w:r>
      <w:r w:rsidRPr="00E4235A">
        <w:rPr>
          <w:rFonts w:cstheme="minorHAnsi"/>
        </w:rPr>
        <w:t xml:space="preserve"> conformitat amb el RDL 27/2012 de data 15 de novembre de 2012.</w:t>
      </w:r>
    </w:p>
    <w:sectPr w:rsidR="001B6B2F" w:rsidRPr="00E4235A" w:rsidSect="00951A01">
      <w:pgSz w:w="11906" w:h="16838"/>
      <w:pgMar w:top="1417" w:right="170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60A00"/>
    <w:multiLevelType w:val="hybridMultilevel"/>
    <w:tmpl w:val="7556E1F4"/>
    <w:lvl w:ilvl="0" w:tplc="771A92D4">
      <w:start w:val="1"/>
      <w:numFmt w:val="upperRoman"/>
      <w:lvlText w:val="%1."/>
      <w:lvlJc w:val="left"/>
      <w:pPr>
        <w:ind w:left="1080" w:hanging="72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0F7"/>
    <w:rsid w:val="0002198E"/>
    <w:rsid w:val="000318F1"/>
    <w:rsid w:val="00095BC4"/>
    <w:rsid w:val="00110114"/>
    <w:rsid w:val="001178F9"/>
    <w:rsid w:val="00157390"/>
    <w:rsid w:val="001617C2"/>
    <w:rsid w:val="00163AB1"/>
    <w:rsid w:val="001A7C6A"/>
    <w:rsid w:val="001B6B2F"/>
    <w:rsid w:val="002045BD"/>
    <w:rsid w:val="00256A09"/>
    <w:rsid w:val="003237A6"/>
    <w:rsid w:val="0041343A"/>
    <w:rsid w:val="00413B33"/>
    <w:rsid w:val="00455820"/>
    <w:rsid w:val="00490811"/>
    <w:rsid w:val="004D6B2E"/>
    <w:rsid w:val="004E7215"/>
    <w:rsid w:val="00531A16"/>
    <w:rsid w:val="005B445F"/>
    <w:rsid w:val="00612B94"/>
    <w:rsid w:val="00630355"/>
    <w:rsid w:val="006627B6"/>
    <w:rsid w:val="00686D61"/>
    <w:rsid w:val="00701F3E"/>
    <w:rsid w:val="007126AF"/>
    <w:rsid w:val="00764D3C"/>
    <w:rsid w:val="0078285A"/>
    <w:rsid w:val="007960BB"/>
    <w:rsid w:val="007F27F9"/>
    <w:rsid w:val="00815621"/>
    <w:rsid w:val="008A20A0"/>
    <w:rsid w:val="008C4ECF"/>
    <w:rsid w:val="008F5850"/>
    <w:rsid w:val="008F6824"/>
    <w:rsid w:val="00914042"/>
    <w:rsid w:val="00951A01"/>
    <w:rsid w:val="00A114F9"/>
    <w:rsid w:val="00A80367"/>
    <w:rsid w:val="00A82293"/>
    <w:rsid w:val="00A900F7"/>
    <w:rsid w:val="00A9631B"/>
    <w:rsid w:val="00AD3C78"/>
    <w:rsid w:val="00B3369B"/>
    <w:rsid w:val="00B604EB"/>
    <w:rsid w:val="00C82C7B"/>
    <w:rsid w:val="00D3555A"/>
    <w:rsid w:val="00D612CF"/>
    <w:rsid w:val="00D8234D"/>
    <w:rsid w:val="00D90DE8"/>
    <w:rsid w:val="00E21189"/>
    <w:rsid w:val="00E4235A"/>
    <w:rsid w:val="00E66CA4"/>
    <w:rsid w:val="00E75E69"/>
    <w:rsid w:val="00ED7430"/>
    <w:rsid w:val="00EE5076"/>
    <w:rsid w:val="00F57156"/>
    <w:rsid w:val="00FB3B31"/>
    <w:rsid w:val="00FB7586"/>
    <w:rsid w:val="00FD6475"/>
    <w:rsid w:val="00FE236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ol1">
    <w:name w:val="heading 1"/>
    <w:basedOn w:val="Normal"/>
    <w:next w:val="Normal"/>
    <w:link w:val="Ttol1Car"/>
    <w:uiPriority w:val="9"/>
    <w:qFormat/>
    <w:rsid w:val="00815621"/>
    <w:pPr>
      <w:keepNext/>
      <w:spacing w:after="0" w:line="240" w:lineRule="auto"/>
      <w:jc w:val="center"/>
      <w:outlineLvl w:val="0"/>
    </w:pPr>
    <w:rPr>
      <w:b/>
      <w:sz w:val="32"/>
      <w:u w:val="single"/>
    </w:rPr>
  </w:style>
  <w:style w:type="paragraph" w:styleId="Ttol2">
    <w:name w:val="heading 2"/>
    <w:basedOn w:val="Normal"/>
    <w:next w:val="Normal"/>
    <w:link w:val="Ttol2Car"/>
    <w:uiPriority w:val="9"/>
    <w:unhideWhenUsed/>
    <w:qFormat/>
    <w:rsid w:val="00D90DE8"/>
    <w:pPr>
      <w:keepNext/>
      <w:spacing w:after="0" w:line="240" w:lineRule="auto"/>
      <w:outlineLvl w:val="1"/>
    </w:pPr>
    <w:rPr>
      <w:b/>
      <w:u w:val="single"/>
    </w:rPr>
  </w:style>
  <w:style w:type="paragraph" w:styleId="Ttol3">
    <w:name w:val="heading 3"/>
    <w:basedOn w:val="Normal"/>
    <w:next w:val="Normal"/>
    <w:link w:val="Ttol3Car"/>
    <w:uiPriority w:val="9"/>
    <w:unhideWhenUsed/>
    <w:qFormat/>
    <w:rsid w:val="008F6824"/>
    <w:pPr>
      <w:keepNext/>
      <w:spacing w:after="0" w:line="240" w:lineRule="auto"/>
      <w:outlineLvl w:val="2"/>
    </w:pPr>
    <w:rPr>
      <w:u w:val="single"/>
    </w:rPr>
  </w:style>
  <w:style w:type="paragraph" w:styleId="Ttol4">
    <w:name w:val="heading 4"/>
    <w:basedOn w:val="Normal"/>
    <w:next w:val="Normal"/>
    <w:link w:val="Ttol4Car"/>
    <w:uiPriority w:val="9"/>
    <w:unhideWhenUsed/>
    <w:qFormat/>
    <w:rsid w:val="00A114F9"/>
    <w:pPr>
      <w:keepNext/>
      <w:spacing w:after="0" w:line="240" w:lineRule="auto"/>
      <w:outlineLvl w:val="3"/>
    </w:pPr>
    <w:rPr>
      <w:b/>
    </w:rPr>
  </w:style>
  <w:style w:type="paragraph" w:styleId="Ttol5">
    <w:name w:val="heading 5"/>
    <w:basedOn w:val="Normal"/>
    <w:next w:val="Normal"/>
    <w:link w:val="Ttol5Car"/>
    <w:uiPriority w:val="9"/>
    <w:unhideWhenUsed/>
    <w:qFormat/>
    <w:rsid w:val="004E7215"/>
    <w:pPr>
      <w:keepNext/>
      <w:spacing w:after="0" w:line="240" w:lineRule="auto"/>
      <w:jc w:val="center"/>
      <w:outlineLvl w:val="4"/>
    </w:pPr>
    <w:rPr>
      <w:rFonts w:cstheme="minorHAnsi"/>
      <w:b/>
      <w:sz w:val="28"/>
      <w:u w:val="single"/>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uiPriority w:val="9"/>
    <w:rsid w:val="00815621"/>
    <w:rPr>
      <w:b/>
      <w:sz w:val="32"/>
      <w:u w:val="single"/>
    </w:rPr>
  </w:style>
  <w:style w:type="character" w:customStyle="1" w:styleId="Ttol2Car">
    <w:name w:val="Títol 2 Car"/>
    <w:basedOn w:val="Tipusdelletraperdefectedelpargraf"/>
    <w:link w:val="Ttol2"/>
    <w:uiPriority w:val="9"/>
    <w:rsid w:val="00D90DE8"/>
    <w:rPr>
      <w:b/>
      <w:u w:val="single"/>
    </w:rPr>
  </w:style>
  <w:style w:type="character" w:customStyle="1" w:styleId="Ttol3Car">
    <w:name w:val="Títol 3 Car"/>
    <w:basedOn w:val="Tipusdelletraperdefectedelpargraf"/>
    <w:link w:val="Ttol3"/>
    <w:uiPriority w:val="9"/>
    <w:rsid w:val="008F6824"/>
    <w:rPr>
      <w:u w:val="single"/>
    </w:rPr>
  </w:style>
  <w:style w:type="paragraph" w:styleId="Textindependent">
    <w:name w:val="Body Text"/>
    <w:basedOn w:val="Normal"/>
    <w:link w:val="TextindependentCar"/>
    <w:uiPriority w:val="99"/>
    <w:unhideWhenUsed/>
    <w:rsid w:val="008F6824"/>
    <w:pPr>
      <w:spacing w:after="0" w:line="240" w:lineRule="auto"/>
    </w:pPr>
    <w:rPr>
      <w:color w:val="FF0000"/>
    </w:rPr>
  </w:style>
  <w:style w:type="character" w:customStyle="1" w:styleId="TextindependentCar">
    <w:name w:val="Text independent Car"/>
    <w:basedOn w:val="Tipusdelletraperdefectedelpargraf"/>
    <w:link w:val="Textindependent"/>
    <w:uiPriority w:val="99"/>
    <w:rsid w:val="008F6824"/>
    <w:rPr>
      <w:color w:val="FF0000"/>
    </w:rPr>
  </w:style>
  <w:style w:type="paragraph" w:styleId="Textindependent2">
    <w:name w:val="Body Text 2"/>
    <w:basedOn w:val="Normal"/>
    <w:link w:val="Textindependent2Car"/>
    <w:uiPriority w:val="99"/>
    <w:unhideWhenUsed/>
    <w:rsid w:val="001617C2"/>
    <w:pPr>
      <w:spacing w:after="0" w:line="240" w:lineRule="auto"/>
      <w:jc w:val="both"/>
    </w:pPr>
  </w:style>
  <w:style w:type="character" w:customStyle="1" w:styleId="Textindependent2Car">
    <w:name w:val="Text independent 2 Car"/>
    <w:basedOn w:val="Tipusdelletraperdefectedelpargraf"/>
    <w:link w:val="Textindependent2"/>
    <w:uiPriority w:val="99"/>
    <w:rsid w:val="001617C2"/>
  </w:style>
  <w:style w:type="paragraph" w:styleId="Textindependent3">
    <w:name w:val="Body Text 3"/>
    <w:basedOn w:val="Normal"/>
    <w:link w:val="Textindependent3Car"/>
    <w:uiPriority w:val="99"/>
    <w:unhideWhenUsed/>
    <w:rsid w:val="007F27F9"/>
    <w:pPr>
      <w:spacing w:after="0" w:line="240" w:lineRule="auto"/>
    </w:pPr>
    <w:rPr>
      <w:b/>
      <w:color w:val="FF0000"/>
    </w:rPr>
  </w:style>
  <w:style w:type="character" w:customStyle="1" w:styleId="Textindependent3Car">
    <w:name w:val="Text independent 3 Car"/>
    <w:basedOn w:val="Tipusdelletraperdefectedelpargraf"/>
    <w:link w:val="Textindependent3"/>
    <w:uiPriority w:val="99"/>
    <w:rsid w:val="007F27F9"/>
    <w:rPr>
      <w:b/>
      <w:color w:val="FF0000"/>
    </w:rPr>
  </w:style>
  <w:style w:type="character" w:customStyle="1" w:styleId="apple-converted-space">
    <w:name w:val="apple-converted-space"/>
    <w:basedOn w:val="Tipusdelletraperdefectedelpargraf"/>
    <w:rsid w:val="00095BC4"/>
  </w:style>
  <w:style w:type="character" w:customStyle="1" w:styleId="Ttol4Car">
    <w:name w:val="Títol 4 Car"/>
    <w:basedOn w:val="Tipusdelletraperdefectedelpargraf"/>
    <w:link w:val="Ttol4"/>
    <w:uiPriority w:val="9"/>
    <w:rsid w:val="00A114F9"/>
    <w:rPr>
      <w:b/>
    </w:rPr>
  </w:style>
  <w:style w:type="paragraph" w:styleId="Sagniadetextindependent">
    <w:name w:val="Body Text Indent"/>
    <w:basedOn w:val="Normal"/>
    <w:link w:val="SagniadetextindependentCar"/>
    <w:uiPriority w:val="99"/>
    <w:unhideWhenUsed/>
    <w:rsid w:val="001178F9"/>
    <w:pPr>
      <w:spacing w:after="0" w:line="240" w:lineRule="auto"/>
      <w:ind w:left="851"/>
    </w:pPr>
  </w:style>
  <w:style w:type="character" w:customStyle="1" w:styleId="SagniadetextindependentCar">
    <w:name w:val="Sagnia de text independent Car"/>
    <w:basedOn w:val="Tipusdelletraperdefectedelpargraf"/>
    <w:link w:val="Sagniadetextindependent"/>
    <w:uiPriority w:val="99"/>
    <w:rsid w:val="001178F9"/>
  </w:style>
  <w:style w:type="paragraph" w:styleId="Textdeglobus">
    <w:name w:val="Balloon Text"/>
    <w:basedOn w:val="Normal"/>
    <w:link w:val="TextdeglobusCar"/>
    <w:uiPriority w:val="99"/>
    <w:semiHidden/>
    <w:unhideWhenUsed/>
    <w:rsid w:val="00E21189"/>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E21189"/>
    <w:rPr>
      <w:rFonts w:ascii="Tahoma" w:hAnsi="Tahoma" w:cs="Tahoma"/>
      <w:sz w:val="16"/>
      <w:szCs w:val="16"/>
    </w:rPr>
  </w:style>
  <w:style w:type="character" w:customStyle="1" w:styleId="Ttol5Car">
    <w:name w:val="Títol 5 Car"/>
    <w:basedOn w:val="Tipusdelletraperdefectedelpargraf"/>
    <w:link w:val="Ttol5"/>
    <w:uiPriority w:val="9"/>
    <w:rsid w:val="004E7215"/>
    <w:rPr>
      <w:rFonts w:cstheme="minorHAnsi"/>
      <w:b/>
      <w:sz w:val="28"/>
      <w:u w:val="single"/>
    </w:rPr>
  </w:style>
  <w:style w:type="paragraph" w:styleId="Pargrafdellista">
    <w:name w:val="List Paragraph"/>
    <w:basedOn w:val="Normal"/>
    <w:uiPriority w:val="34"/>
    <w:qFormat/>
    <w:rsid w:val="00EE50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ol1">
    <w:name w:val="heading 1"/>
    <w:basedOn w:val="Normal"/>
    <w:next w:val="Normal"/>
    <w:link w:val="Ttol1Car"/>
    <w:uiPriority w:val="9"/>
    <w:qFormat/>
    <w:rsid w:val="00815621"/>
    <w:pPr>
      <w:keepNext/>
      <w:spacing w:after="0" w:line="240" w:lineRule="auto"/>
      <w:jc w:val="center"/>
      <w:outlineLvl w:val="0"/>
    </w:pPr>
    <w:rPr>
      <w:b/>
      <w:sz w:val="32"/>
      <w:u w:val="single"/>
    </w:rPr>
  </w:style>
  <w:style w:type="paragraph" w:styleId="Ttol2">
    <w:name w:val="heading 2"/>
    <w:basedOn w:val="Normal"/>
    <w:next w:val="Normal"/>
    <w:link w:val="Ttol2Car"/>
    <w:uiPriority w:val="9"/>
    <w:unhideWhenUsed/>
    <w:qFormat/>
    <w:rsid w:val="00D90DE8"/>
    <w:pPr>
      <w:keepNext/>
      <w:spacing w:after="0" w:line="240" w:lineRule="auto"/>
      <w:outlineLvl w:val="1"/>
    </w:pPr>
    <w:rPr>
      <w:b/>
      <w:u w:val="single"/>
    </w:rPr>
  </w:style>
  <w:style w:type="paragraph" w:styleId="Ttol3">
    <w:name w:val="heading 3"/>
    <w:basedOn w:val="Normal"/>
    <w:next w:val="Normal"/>
    <w:link w:val="Ttol3Car"/>
    <w:uiPriority w:val="9"/>
    <w:unhideWhenUsed/>
    <w:qFormat/>
    <w:rsid w:val="008F6824"/>
    <w:pPr>
      <w:keepNext/>
      <w:spacing w:after="0" w:line="240" w:lineRule="auto"/>
      <w:outlineLvl w:val="2"/>
    </w:pPr>
    <w:rPr>
      <w:u w:val="single"/>
    </w:rPr>
  </w:style>
  <w:style w:type="paragraph" w:styleId="Ttol4">
    <w:name w:val="heading 4"/>
    <w:basedOn w:val="Normal"/>
    <w:next w:val="Normal"/>
    <w:link w:val="Ttol4Car"/>
    <w:uiPriority w:val="9"/>
    <w:unhideWhenUsed/>
    <w:qFormat/>
    <w:rsid w:val="00A114F9"/>
    <w:pPr>
      <w:keepNext/>
      <w:spacing w:after="0" w:line="240" w:lineRule="auto"/>
      <w:outlineLvl w:val="3"/>
    </w:pPr>
    <w:rPr>
      <w:b/>
    </w:rPr>
  </w:style>
  <w:style w:type="paragraph" w:styleId="Ttol5">
    <w:name w:val="heading 5"/>
    <w:basedOn w:val="Normal"/>
    <w:next w:val="Normal"/>
    <w:link w:val="Ttol5Car"/>
    <w:uiPriority w:val="9"/>
    <w:unhideWhenUsed/>
    <w:qFormat/>
    <w:rsid w:val="004E7215"/>
    <w:pPr>
      <w:keepNext/>
      <w:spacing w:after="0" w:line="240" w:lineRule="auto"/>
      <w:jc w:val="center"/>
      <w:outlineLvl w:val="4"/>
    </w:pPr>
    <w:rPr>
      <w:rFonts w:cstheme="minorHAnsi"/>
      <w:b/>
      <w:sz w:val="28"/>
      <w:u w:val="single"/>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uiPriority w:val="9"/>
    <w:rsid w:val="00815621"/>
    <w:rPr>
      <w:b/>
      <w:sz w:val="32"/>
      <w:u w:val="single"/>
    </w:rPr>
  </w:style>
  <w:style w:type="character" w:customStyle="1" w:styleId="Ttol2Car">
    <w:name w:val="Títol 2 Car"/>
    <w:basedOn w:val="Tipusdelletraperdefectedelpargraf"/>
    <w:link w:val="Ttol2"/>
    <w:uiPriority w:val="9"/>
    <w:rsid w:val="00D90DE8"/>
    <w:rPr>
      <w:b/>
      <w:u w:val="single"/>
    </w:rPr>
  </w:style>
  <w:style w:type="character" w:customStyle="1" w:styleId="Ttol3Car">
    <w:name w:val="Títol 3 Car"/>
    <w:basedOn w:val="Tipusdelletraperdefectedelpargraf"/>
    <w:link w:val="Ttol3"/>
    <w:uiPriority w:val="9"/>
    <w:rsid w:val="008F6824"/>
    <w:rPr>
      <w:u w:val="single"/>
    </w:rPr>
  </w:style>
  <w:style w:type="paragraph" w:styleId="Textindependent">
    <w:name w:val="Body Text"/>
    <w:basedOn w:val="Normal"/>
    <w:link w:val="TextindependentCar"/>
    <w:uiPriority w:val="99"/>
    <w:unhideWhenUsed/>
    <w:rsid w:val="008F6824"/>
    <w:pPr>
      <w:spacing w:after="0" w:line="240" w:lineRule="auto"/>
    </w:pPr>
    <w:rPr>
      <w:color w:val="FF0000"/>
    </w:rPr>
  </w:style>
  <w:style w:type="character" w:customStyle="1" w:styleId="TextindependentCar">
    <w:name w:val="Text independent Car"/>
    <w:basedOn w:val="Tipusdelletraperdefectedelpargraf"/>
    <w:link w:val="Textindependent"/>
    <w:uiPriority w:val="99"/>
    <w:rsid w:val="008F6824"/>
    <w:rPr>
      <w:color w:val="FF0000"/>
    </w:rPr>
  </w:style>
  <w:style w:type="paragraph" w:styleId="Textindependent2">
    <w:name w:val="Body Text 2"/>
    <w:basedOn w:val="Normal"/>
    <w:link w:val="Textindependent2Car"/>
    <w:uiPriority w:val="99"/>
    <w:unhideWhenUsed/>
    <w:rsid w:val="001617C2"/>
    <w:pPr>
      <w:spacing w:after="0" w:line="240" w:lineRule="auto"/>
      <w:jc w:val="both"/>
    </w:pPr>
  </w:style>
  <w:style w:type="character" w:customStyle="1" w:styleId="Textindependent2Car">
    <w:name w:val="Text independent 2 Car"/>
    <w:basedOn w:val="Tipusdelletraperdefectedelpargraf"/>
    <w:link w:val="Textindependent2"/>
    <w:uiPriority w:val="99"/>
    <w:rsid w:val="001617C2"/>
  </w:style>
  <w:style w:type="paragraph" w:styleId="Textindependent3">
    <w:name w:val="Body Text 3"/>
    <w:basedOn w:val="Normal"/>
    <w:link w:val="Textindependent3Car"/>
    <w:uiPriority w:val="99"/>
    <w:unhideWhenUsed/>
    <w:rsid w:val="007F27F9"/>
    <w:pPr>
      <w:spacing w:after="0" w:line="240" w:lineRule="auto"/>
    </w:pPr>
    <w:rPr>
      <w:b/>
      <w:color w:val="FF0000"/>
    </w:rPr>
  </w:style>
  <w:style w:type="character" w:customStyle="1" w:styleId="Textindependent3Car">
    <w:name w:val="Text independent 3 Car"/>
    <w:basedOn w:val="Tipusdelletraperdefectedelpargraf"/>
    <w:link w:val="Textindependent3"/>
    <w:uiPriority w:val="99"/>
    <w:rsid w:val="007F27F9"/>
    <w:rPr>
      <w:b/>
      <w:color w:val="FF0000"/>
    </w:rPr>
  </w:style>
  <w:style w:type="character" w:customStyle="1" w:styleId="apple-converted-space">
    <w:name w:val="apple-converted-space"/>
    <w:basedOn w:val="Tipusdelletraperdefectedelpargraf"/>
    <w:rsid w:val="00095BC4"/>
  </w:style>
  <w:style w:type="character" w:customStyle="1" w:styleId="Ttol4Car">
    <w:name w:val="Títol 4 Car"/>
    <w:basedOn w:val="Tipusdelletraperdefectedelpargraf"/>
    <w:link w:val="Ttol4"/>
    <w:uiPriority w:val="9"/>
    <w:rsid w:val="00A114F9"/>
    <w:rPr>
      <w:b/>
    </w:rPr>
  </w:style>
  <w:style w:type="paragraph" w:styleId="Sagniadetextindependent">
    <w:name w:val="Body Text Indent"/>
    <w:basedOn w:val="Normal"/>
    <w:link w:val="SagniadetextindependentCar"/>
    <w:uiPriority w:val="99"/>
    <w:unhideWhenUsed/>
    <w:rsid w:val="001178F9"/>
    <w:pPr>
      <w:spacing w:after="0" w:line="240" w:lineRule="auto"/>
      <w:ind w:left="851"/>
    </w:pPr>
  </w:style>
  <w:style w:type="character" w:customStyle="1" w:styleId="SagniadetextindependentCar">
    <w:name w:val="Sagnia de text independent Car"/>
    <w:basedOn w:val="Tipusdelletraperdefectedelpargraf"/>
    <w:link w:val="Sagniadetextindependent"/>
    <w:uiPriority w:val="99"/>
    <w:rsid w:val="001178F9"/>
  </w:style>
  <w:style w:type="paragraph" w:styleId="Textdeglobus">
    <w:name w:val="Balloon Text"/>
    <w:basedOn w:val="Normal"/>
    <w:link w:val="TextdeglobusCar"/>
    <w:uiPriority w:val="99"/>
    <w:semiHidden/>
    <w:unhideWhenUsed/>
    <w:rsid w:val="00E21189"/>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E21189"/>
    <w:rPr>
      <w:rFonts w:ascii="Tahoma" w:hAnsi="Tahoma" w:cs="Tahoma"/>
      <w:sz w:val="16"/>
      <w:szCs w:val="16"/>
    </w:rPr>
  </w:style>
  <w:style w:type="character" w:customStyle="1" w:styleId="Ttol5Car">
    <w:name w:val="Títol 5 Car"/>
    <w:basedOn w:val="Tipusdelletraperdefectedelpargraf"/>
    <w:link w:val="Ttol5"/>
    <w:uiPriority w:val="9"/>
    <w:rsid w:val="004E7215"/>
    <w:rPr>
      <w:rFonts w:cstheme="minorHAnsi"/>
      <w:b/>
      <w:sz w:val="28"/>
      <w:u w:val="single"/>
    </w:rPr>
  </w:style>
  <w:style w:type="paragraph" w:styleId="Pargrafdellista">
    <w:name w:val="List Paragraph"/>
    <w:basedOn w:val="Normal"/>
    <w:uiPriority w:val="34"/>
    <w:qFormat/>
    <w:rsid w:val="00EE50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1</Pages>
  <Words>6024</Words>
  <Characters>34339</Characters>
  <Application>Microsoft Office Word</Application>
  <DocSecurity>0</DocSecurity>
  <Lines>286</Lines>
  <Paragraphs>80</Paragraphs>
  <ScaleCrop>false</ScaleCrop>
  <HeadingPairs>
    <vt:vector size="2" baseType="variant">
      <vt:variant>
        <vt:lpstr>Títol</vt:lpstr>
      </vt:variant>
      <vt:variant>
        <vt:i4>1</vt:i4>
      </vt:variant>
    </vt:vector>
  </HeadingPairs>
  <TitlesOfParts>
    <vt:vector size="1" baseType="lpstr">
      <vt:lpstr/>
    </vt:vector>
  </TitlesOfParts>
  <Company>Windows uE</Company>
  <LinksUpToDate>false</LinksUpToDate>
  <CharactersWithSpaces>40283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CICAC</dc:creator>
  <cp:keywords/>
  <dc:description/>
  <cp:lastModifiedBy>CICAC</cp:lastModifiedBy>
  <cp:revision>28</cp:revision>
  <cp:lastPrinted>2013-06-10T17:46:00Z</cp:lastPrinted>
  <dcterms:created xsi:type="dcterms:W3CDTF">2013-06-10T13:47:00Z</dcterms:created>
  <dcterms:modified xsi:type="dcterms:W3CDTF">2013-06-10T18:15:00Z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-628741677</vt:i4>
  </property>
  <property fmtid="{D5CDD505-2E9C-101B-9397-08002B2CF9AE}" pid="3" name="_NewReviewCycle">
    <vt:lpwstr/>
  </property>
  <property fmtid="{D5CDD505-2E9C-101B-9397-08002B2CF9AE}" pid="4" name="_EmailSubject">
    <vt:lpwstr>MODEL D'ESCRIT D'INCIDENT EXTRAORDINARI EN CATALÀ</vt:lpwstr>
  </property>
  <property fmtid="{D5CDD505-2E9C-101B-9397-08002B2CF9AE}" pid="5" name="_AuthorEmail">
    <vt:lpwstr>icafi@icafi.com</vt:lpwstr>
  </property>
  <property fmtid="{D5CDD505-2E9C-101B-9397-08002B2CF9AE}" pid="6" name="_AuthorEmailDisplayName">
    <vt:lpwstr>Il·lustre col·legi d'Advocats de Figueres</vt:lpwstr>
  </property>
</Properties>
</file>